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AA" w:rsidRDefault="00536C19" w:rsidP="00A76A74">
      <w:pPr>
        <w:ind w:firstLine="709"/>
        <w:jc w:val="both"/>
        <w:rPr>
          <w:rFonts w:ascii="Times New Roman" w:hAnsi="Times New Roman" w:cs="Times New Roman"/>
          <w:sz w:val="32"/>
        </w:rPr>
      </w:pPr>
      <w:r w:rsidRPr="00536C19">
        <w:rPr>
          <w:rFonts w:ascii="Times New Roman" w:hAnsi="Times New Roman" w:cs="Times New Roman"/>
          <w:sz w:val="32"/>
        </w:rPr>
        <w:t xml:space="preserve">Администрация Железнодорожного района городского округа Самара информирует об </w:t>
      </w:r>
      <w:bookmarkStart w:id="0" w:name="_GoBack"/>
      <w:r w:rsidRPr="00536C19">
        <w:rPr>
          <w:rFonts w:ascii="Times New Roman" w:hAnsi="Times New Roman" w:cs="Times New Roman"/>
          <w:sz w:val="32"/>
        </w:rPr>
        <w:t>изменении с 01.01.2026 кодов бюджетной классификации (КБК) для уплаты государственной пошлины за выдачу разрешения на установку рекламной конструкции</w:t>
      </w:r>
      <w:bookmarkEnd w:id="0"/>
      <w:r w:rsidRPr="00536C19">
        <w:rPr>
          <w:rFonts w:ascii="Times New Roman" w:hAnsi="Times New Roman" w:cs="Times New Roman"/>
          <w:sz w:val="32"/>
        </w:rPr>
        <w:t xml:space="preserve"> - рекламных конструкций, монтируемых и располагаемых на внешних стенах, крышах и иных конструктивных элементах зданий, строений, сооружений, за исключением оград (заборов) и ограждений железобетонных, на территории р</w:t>
      </w:r>
      <w:r>
        <w:rPr>
          <w:rFonts w:ascii="Times New Roman" w:hAnsi="Times New Roman" w:cs="Times New Roman"/>
          <w:sz w:val="32"/>
        </w:rPr>
        <w:t>айонов городского округа Самара.</w:t>
      </w:r>
    </w:p>
    <w:p w:rsidR="00A76A74" w:rsidRPr="00A76A74" w:rsidRDefault="00A76A74" w:rsidP="00A76A74">
      <w:pPr>
        <w:ind w:firstLine="709"/>
        <w:jc w:val="both"/>
        <w:rPr>
          <w:rFonts w:ascii="Times New Roman" w:hAnsi="Times New Roman" w:cs="Times New Roman"/>
          <w:b/>
          <w:sz w:val="32"/>
          <w:u w:val="single"/>
        </w:rPr>
      </w:pPr>
      <w:r w:rsidRPr="00A76A74">
        <w:rPr>
          <w:rFonts w:ascii="Times New Roman" w:hAnsi="Times New Roman" w:cs="Times New Roman"/>
          <w:b/>
          <w:sz w:val="32"/>
          <w:u w:val="single"/>
        </w:rPr>
        <w:t>Реквизиты для оплаты:</w:t>
      </w:r>
    </w:p>
    <w:p w:rsidR="00A76A74" w:rsidRPr="00A76A74" w:rsidRDefault="00A76A74" w:rsidP="00A76A74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32"/>
          <w:szCs w:val="22"/>
          <w:lang w:eastAsia="en-US"/>
        </w:rPr>
      </w:pPr>
      <w:r w:rsidRPr="00A76A74">
        <w:rPr>
          <w:rFonts w:ascii="Times New Roman" w:eastAsiaTheme="minorHAnsi" w:hAnsi="Times New Roman" w:cs="Times New Roman"/>
          <w:sz w:val="32"/>
          <w:szCs w:val="22"/>
          <w:lang w:eastAsia="en-US"/>
        </w:rPr>
        <w:t>Департамент городского хозяйства и экологии Администрации городского округа Самара</w:t>
      </w:r>
      <w:r>
        <w:rPr>
          <w:rFonts w:ascii="Times New Roman" w:eastAsiaTheme="minorHAnsi" w:hAnsi="Times New Roman" w:cs="Times New Roman"/>
          <w:sz w:val="32"/>
          <w:szCs w:val="22"/>
          <w:lang w:eastAsia="en-US"/>
        </w:rPr>
        <w:t>.</w:t>
      </w:r>
      <w:r w:rsidRPr="00A76A74">
        <w:rPr>
          <w:rFonts w:ascii="Times New Roman" w:eastAsiaTheme="minorHAnsi" w:hAnsi="Times New Roman" w:cs="Times New Roman"/>
          <w:sz w:val="32"/>
          <w:szCs w:val="22"/>
          <w:lang w:eastAsia="en-US"/>
        </w:rPr>
        <w:t xml:space="preserve"> </w:t>
      </w:r>
    </w:p>
    <w:p w:rsidR="00A76A74" w:rsidRPr="00A76A74" w:rsidRDefault="00A76A74" w:rsidP="00A76A7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2"/>
          <w:lang w:eastAsia="en-US"/>
        </w:rPr>
      </w:pPr>
      <w:r w:rsidRPr="00A76A74">
        <w:rPr>
          <w:rFonts w:ascii="Times New Roman" w:eastAsiaTheme="minorHAnsi" w:hAnsi="Times New Roman" w:cs="Times New Roman"/>
          <w:sz w:val="32"/>
          <w:szCs w:val="22"/>
          <w:lang w:eastAsia="en-US"/>
        </w:rPr>
        <w:t xml:space="preserve">443030, г. Самара, ул. Коммунистическая, дом 17а </w:t>
      </w:r>
    </w:p>
    <w:p w:rsidR="00A76A74" w:rsidRPr="00A76A74" w:rsidRDefault="00A76A74" w:rsidP="00A76A7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2"/>
          <w:lang w:eastAsia="en-US"/>
        </w:rPr>
      </w:pPr>
      <w:r w:rsidRPr="00A76A74">
        <w:rPr>
          <w:rFonts w:ascii="Times New Roman" w:eastAsiaTheme="minorHAnsi" w:hAnsi="Times New Roman" w:cs="Times New Roman"/>
          <w:sz w:val="32"/>
          <w:szCs w:val="22"/>
          <w:lang w:eastAsia="en-US"/>
        </w:rPr>
        <w:t>ИНН 6315700504, КПП 631501001,</w:t>
      </w:r>
    </w:p>
    <w:p w:rsidR="00A76A74" w:rsidRPr="00A76A74" w:rsidRDefault="00A76A74" w:rsidP="00A76A7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2"/>
          <w:lang w:eastAsia="en-US"/>
        </w:rPr>
      </w:pPr>
      <w:r w:rsidRPr="00A76A74">
        <w:rPr>
          <w:rFonts w:ascii="Times New Roman" w:eastAsiaTheme="minorHAnsi" w:hAnsi="Times New Roman" w:cs="Times New Roman"/>
          <w:sz w:val="32"/>
          <w:szCs w:val="22"/>
          <w:lang w:eastAsia="en-US"/>
        </w:rPr>
        <w:t>ОГРН 1046300441483, ОКТМО 36701000, ОКПО 51863079 </w:t>
      </w:r>
    </w:p>
    <w:p w:rsidR="00A76A74" w:rsidRPr="00A76A74" w:rsidRDefault="00A76A74" w:rsidP="00A76A7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2"/>
          <w:lang w:eastAsia="en-US"/>
        </w:rPr>
      </w:pPr>
      <w:r w:rsidRPr="00A76A74">
        <w:rPr>
          <w:rFonts w:ascii="Times New Roman" w:eastAsiaTheme="minorHAnsi" w:hAnsi="Times New Roman" w:cs="Times New Roman"/>
          <w:sz w:val="32"/>
          <w:szCs w:val="22"/>
          <w:lang w:eastAsia="en-US"/>
        </w:rPr>
        <w:t xml:space="preserve">УФК по Самарской области (Департамент городского хозяйства и экологии   Администрации городского округа Самара), </w:t>
      </w:r>
      <w:r>
        <w:rPr>
          <w:rFonts w:ascii="Times New Roman" w:eastAsiaTheme="minorHAnsi" w:hAnsi="Times New Roman" w:cs="Times New Roman"/>
          <w:sz w:val="32"/>
          <w:szCs w:val="22"/>
          <w:lang w:eastAsia="en-US"/>
        </w:rPr>
        <w:br/>
      </w:r>
      <w:r w:rsidRPr="00A76A74">
        <w:rPr>
          <w:rFonts w:ascii="Times New Roman" w:eastAsiaTheme="minorHAnsi" w:hAnsi="Times New Roman" w:cs="Times New Roman"/>
          <w:sz w:val="32"/>
          <w:szCs w:val="22"/>
          <w:lang w:eastAsia="en-US"/>
        </w:rPr>
        <w:t>л/с 04423008349,</w:t>
      </w:r>
    </w:p>
    <w:p w:rsidR="00A76A74" w:rsidRPr="00A76A74" w:rsidRDefault="00A76A74" w:rsidP="00A76A7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2"/>
          <w:lang w:eastAsia="en-US"/>
        </w:rPr>
      </w:pPr>
      <w:r w:rsidRPr="00A76A74">
        <w:rPr>
          <w:rFonts w:ascii="Times New Roman" w:eastAsiaTheme="minorHAnsi" w:hAnsi="Times New Roman" w:cs="Times New Roman"/>
          <w:sz w:val="32"/>
          <w:szCs w:val="22"/>
          <w:lang w:eastAsia="en-US"/>
        </w:rPr>
        <w:t>ОТДЕЛЕНИЕ САМАРА БАНКА РОССИИ//УФК по Самарской области г. Самара,</w:t>
      </w:r>
    </w:p>
    <w:p w:rsidR="00A76A74" w:rsidRPr="00A76A74" w:rsidRDefault="00A76A74" w:rsidP="00A76A7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2"/>
          <w:lang w:eastAsia="en-US"/>
        </w:rPr>
      </w:pPr>
      <w:r w:rsidRPr="00A76A74">
        <w:rPr>
          <w:rFonts w:ascii="Times New Roman" w:eastAsiaTheme="minorHAnsi" w:hAnsi="Times New Roman" w:cs="Times New Roman"/>
          <w:sz w:val="32"/>
          <w:szCs w:val="22"/>
          <w:lang w:eastAsia="en-US"/>
        </w:rPr>
        <w:t xml:space="preserve">р/с 03100643000000014200, БИК ТОФК 013601205, </w:t>
      </w:r>
      <w:r>
        <w:rPr>
          <w:rFonts w:ascii="Times New Roman" w:eastAsiaTheme="minorHAnsi" w:hAnsi="Times New Roman" w:cs="Times New Roman"/>
          <w:sz w:val="32"/>
          <w:szCs w:val="22"/>
          <w:lang w:eastAsia="en-US"/>
        </w:rPr>
        <w:br/>
      </w:r>
      <w:r w:rsidRPr="00A76A74">
        <w:rPr>
          <w:rFonts w:ascii="Times New Roman" w:eastAsiaTheme="minorHAnsi" w:hAnsi="Times New Roman" w:cs="Times New Roman"/>
          <w:sz w:val="32"/>
          <w:szCs w:val="22"/>
          <w:lang w:eastAsia="en-US"/>
        </w:rPr>
        <w:t>ЕКС 40102810545370000036</w:t>
      </w:r>
    </w:p>
    <w:p w:rsidR="00A76A74" w:rsidRPr="00A76A74" w:rsidRDefault="00A76A74" w:rsidP="00A76A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</w:rPr>
      </w:pPr>
      <w:r w:rsidRPr="00A76A74">
        <w:rPr>
          <w:rFonts w:ascii="Times New Roman" w:hAnsi="Times New Roman" w:cs="Times New Roman"/>
          <w:sz w:val="32"/>
        </w:rPr>
        <w:t>КБК 910 108 07150 01 0001 110 – Государственная пошлина за выдачу разрешения на установку рекламной конструкции - рекламных конструкций, монтируемых и располагаемых на внешних стенах, крышах и иных конструктивных элементах зданий, строений, сооружений, за исключением оград (заборов) и ограждений железобетонных, на территории Железнодорожного района городского округа Самара.</w:t>
      </w:r>
    </w:p>
    <w:p w:rsidR="00A76A74" w:rsidRPr="00536C19" w:rsidRDefault="00A76A74" w:rsidP="00A76A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</w:rPr>
      </w:pPr>
      <w:r w:rsidRPr="00A76A74">
        <w:rPr>
          <w:rFonts w:ascii="Times New Roman" w:hAnsi="Times New Roman" w:cs="Times New Roman"/>
          <w:sz w:val="32"/>
        </w:rPr>
        <w:t xml:space="preserve">КБК 910 108 07150 01 0010 110 – </w:t>
      </w:r>
      <w:r w:rsidRPr="00753D9C">
        <w:rPr>
          <w:rFonts w:ascii="Times New Roman" w:hAnsi="Times New Roman" w:cs="Times New Roman"/>
          <w:sz w:val="32"/>
        </w:rPr>
        <w:t>Государственная пошлина за выдачу разрешения на установку рекламной конструкции - прочих рекламных конструкций</w:t>
      </w:r>
      <w:r w:rsidRPr="00A76A74">
        <w:rPr>
          <w:rFonts w:ascii="Times New Roman" w:hAnsi="Times New Roman" w:cs="Times New Roman"/>
          <w:sz w:val="32"/>
        </w:rPr>
        <w:t>.</w:t>
      </w:r>
    </w:p>
    <w:p w:rsidR="00536C19" w:rsidRDefault="00536C19" w:rsidP="00536C19">
      <w:pPr>
        <w:jc w:val="both"/>
        <w:rPr>
          <w:rFonts w:ascii="Times New Roman" w:hAnsi="Times New Roman" w:cs="Times New Roman"/>
          <w:sz w:val="32"/>
        </w:rPr>
      </w:pPr>
    </w:p>
    <w:sectPr w:rsidR="0053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19"/>
    <w:rsid w:val="001D1346"/>
    <w:rsid w:val="00357E90"/>
    <w:rsid w:val="00536C19"/>
    <w:rsid w:val="00753D9C"/>
    <w:rsid w:val="007765AA"/>
    <w:rsid w:val="008272EB"/>
    <w:rsid w:val="00A7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DF5B5-D172-4A01-80E3-54DE54EF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C1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A76A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76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8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Ольга Владимировна</dc:creator>
  <cp:keywords/>
  <dc:description/>
  <cp:lastModifiedBy>Романовский Александр Валерьевич</cp:lastModifiedBy>
  <cp:revision>2</cp:revision>
  <cp:lastPrinted>2026-01-21T11:09:00Z</cp:lastPrinted>
  <dcterms:created xsi:type="dcterms:W3CDTF">2026-01-21T12:01:00Z</dcterms:created>
  <dcterms:modified xsi:type="dcterms:W3CDTF">2026-01-21T12:01:00Z</dcterms:modified>
</cp:coreProperties>
</file>