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F9" w:rsidRPr="00301624" w:rsidRDefault="006F4BFD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24">
        <w:rPr>
          <w:rFonts w:ascii="Times New Roman" w:hAnsi="Times New Roman" w:cs="Times New Roman"/>
          <w:b/>
          <w:sz w:val="32"/>
          <w:szCs w:val="32"/>
        </w:rPr>
        <w:t>Сводный годовой отчет о ходе реализации и об оценке эффективности реализаци</w:t>
      </w:r>
      <w:r w:rsidR="00E35E02" w:rsidRPr="00301624">
        <w:rPr>
          <w:rFonts w:ascii="Times New Roman" w:hAnsi="Times New Roman" w:cs="Times New Roman"/>
          <w:b/>
          <w:sz w:val="32"/>
          <w:szCs w:val="32"/>
        </w:rPr>
        <w:t>и муниципальных П</w:t>
      </w:r>
      <w:r w:rsidR="00DB19F9" w:rsidRPr="00301624">
        <w:rPr>
          <w:rFonts w:ascii="Times New Roman" w:hAnsi="Times New Roman" w:cs="Times New Roman"/>
          <w:b/>
          <w:sz w:val="32"/>
          <w:szCs w:val="32"/>
        </w:rPr>
        <w:t>рограмм</w:t>
      </w:r>
    </w:p>
    <w:p w:rsidR="00060F6B" w:rsidRPr="00301624" w:rsidRDefault="0090503C" w:rsidP="006F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1D7F" w:rsidRPr="00301624">
        <w:rPr>
          <w:rFonts w:ascii="Times New Roman" w:hAnsi="Times New Roman" w:cs="Times New Roman"/>
          <w:b/>
          <w:sz w:val="32"/>
          <w:szCs w:val="32"/>
        </w:rPr>
        <w:t>за 2022</w:t>
      </w:r>
      <w:r w:rsidR="006F4BFD" w:rsidRPr="00301624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1D0590" w:rsidRPr="00301624" w:rsidRDefault="00771D7F" w:rsidP="006F4B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>В 2022</w:t>
      </w:r>
      <w:r w:rsidR="006F4BFD" w:rsidRPr="00301624">
        <w:rPr>
          <w:rFonts w:ascii="Times New Roman" w:hAnsi="Times New Roman" w:cs="Times New Roman"/>
          <w:sz w:val="24"/>
          <w:szCs w:val="24"/>
        </w:rPr>
        <w:t xml:space="preserve"> году на территории Железнодорожного внутригородского района городс</w:t>
      </w:r>
      <w:r w:rsidR="00FE2CC3" w:rsidRPr="00301624">
        <w:rPr>
          <w:rFonts w:ascii="Times New Roman" w:hAnsi="Times New Roman" w:cs="Times New Roman"/>
          <w:sz w:val="24"/>
          <w:szCs w:val="24"/>
        </w:rPr>
        <w:t xml:space="preserve">кого округа Самара действовало </w:t>
      </w:r>
      <w:r w:rsidR="0090503C" w:rsidRPr="00301624">
        <w:rPr>
          <w:rFonts w:ascii="Times New Roman" w:hAnsi="Times New Roman" w:cs="Times New Roman"/>
          <w:sz w:val="24"/>
          <w:szCs w:val="24"/>
        </w:rPr>
        <w:t>2 муниципальные</w:t>
      </w:r>
      <w:r w:rsidR="006F4BFD" w:rsidRPr="00301624">
        <w:rPr>
          <w:rFonts w:ascii="Times New Roman" w:hAnsi="Times New Roman" w:cs="Times New Roman"/>
          <w:sz w:val="24"/>
          <w:szCs w:val="24"/>
        </w:rPr>
        <w:t xml:space="preserve"> Про</w:t>
      </w:r>
      <w:r w:rsidR="00DB19F9" w:rsidRPr="00301624">
        <w:rPr>
          <w:rFonts w:ascii="Times New Roman" w:hAnsi="Times New Roman" w:cs="Times New Roman"/>
          <w:sz w:val="24"/>
          <w:szCs w:val="24"/>
        </w:rPr>
        <w:t>граммы</w:t>
      </w:r>
      <w:r w:rsidR="006F4BFD" w:rsidRPr="00301624">
        <w:rPr>
          <w:rFonts w:ascii="Times New Roman" w:hAnsi="Times New Roman" w:cs="Times New Roman"/>
          <w:sz w:val="24"/>
          <w:szCs w:val="24"/>
        </w:rPr>
        <w:t>. Предусмотренный объем финансирования, необходимый для выполнения программных мероприятий</w:t>
      </w:r>
      <w:r w:rsidRPr="00301624">
        <w:rPr>
          <w:rFonts w:ascii="Times New Roman" w:hAnsi="Times New Roman" w:cs="Times New Roman"/>
          <w:sz w:val="24"/>
          <w:szCs w:val="24"/>
        </w:rPr>
        <w:t xml:space="preserve"> в 2022 году составил 71 725,5</w:t>
      </w:r>
      <w:r w:rsidR="00FE2CC3" w:rsidRPr="00301624">
        <w:rPr>
          <w:rFonts w:ascii="Times New Roman" w:hAnsi="Times New Roman" w:cs="Times New Roman"/>
          <w:sz w:val="24"/>
          <w:szCs w:val="24"/>
        </w:rPr>
        <w:t xml:space="preserve"> </w:t>
      </w:r>
      <w:r w:rsidR="006F4BFD" w:rsidRPr="00301624">
        <w:rPr>
          <w:rFonts w:ascii="Times New Roman" w:hAnsi="Times New Roman" w:cs="Times New Roman"/>
          <w:sz w:val="24"/>
          <w:szCs w:val="24"/>
        </w:rPr>
        <w:t>тыс. руб.</w:t>
      </w:r>
      <w:r w:rsidR="001D0590" w:rsidRPr="00301624">
        <w:rPr>
          <w:rFonts w:ascii="Times New Roman" w:hAnsi="Times New Roman" w:cs="Times New Roman"/>
          <w:sz w:val="24"/>
          <w:szCs w:val="24"/>
        </w:rPr>
        <w:t xml:space="preserve">, в том числе средства вышестоящих бюджетов </w:t>
      </w:r>
      <w:r w:rsidRPr="00301624">
        <w:rPr>
          <w:rFonts w:ascii="Times New Roman" w:hAnsi="Times New Roman" w:cs="Times New Roman"/>
          <w:sz w:val="24"/>
          <w:szCs w:val="24"/>
        </w:rPr>
        <w:t>6 025,1</w:t>
      </w:r>
      <w:r w:rsidR="00FE2CC3" w:rsidRPr="00301624">
        <w:rPr>
          <w:rFonts w:ascii="Times New Roman" w:hAnsi="Times New Roman" w:cs="Times New Roman"/>
          <w:sz w:val="24"/>
          <w:szCs w:val="24"/>
        </w:rPr>
        <w:t xml:space="preserve"> </w:t>
      </w:r>
      <w:r w:rsidR="001D0590" w:rsidRPr="00301624">
        <w:rPr>
          <w:rFonts w:ascii="Times New Roman" w:hAnsi="Times New Roman" w:cs="Times New Roman"/>
          <w:sz w:val="24"/>
          <w:szCs w:val="24"/>
        </w:rPr>
        <w:t xml:space="preserve">тыс. руб. Освоено </w:t>
      </w:r>
      <w:r w:rsidRPr="00301624">
        <w:rPr>
          <w:rFonts w:ascii="Times New Roman" w:hAnsi="Times New Roman" w:cs="Times New Roman"/>
          <w:sz w:val="24"/>
          <w:szCs w:val="24"/>
        </w:rPr>
        <w:t>67 011,9</w:t>
      </w:r>
      <w:r w:rsidR="00FF2E82" w:rsidRPr="00301624">
        <w:rPr>
          <w:rFonts w:ascii="Times New Roman" w:hAnsi="Times New Roman" w:cs="Times New Roman"/>
          <w:sz w:val="24"/>
          <w:szCs w:val="24"/>
        </w:rPr>
        <w:t xml:space="preserve"> тыс. руб. (9</w:t>
      </w:r>
      <w:r w:rsidRPr="00301624">
        <w:rPr>
          <w:rFonts w:ascii="Times New Roman" w:hAnsi="Times New Roman" w:cs="Times New Roman"/>
          <w:sz w:val="24"/>
          <w:szCs w:val="24"/>
        </w:rPr>
        <w:t>3,4</w:t>
      </w:r>
      <w:r w:rsidR="001D0590" w:rsidRPr="00301624">
        <w:rPr>
          <w:rFonts w:ascii="Times New Roman" w:hAnsi="Times New Roman" w:cs="Times New Roman"/>
          <w:sz w:val="24"/>
          <w:szCs w:val="24"/>
        </w:rPr>
        <w:t xml:space="preserve"> %), в том числе сре</w:t>
      </w:r>
      <w:r w:rsidR="00DB0DE2" w:rsidRPr="00301624">
        <w:rPr>
          <w:rFonts w:ascii="Times New Roman" w:hAnsi="Times New Roman" w:cs="Times New Roman"/>
          <w:sz w:val="24"/>
          <w:szCs w:val="24"/>
        </w:rPr>
        <w:t>дств</w:t>
      </w:r>
      <w:r w:rsidR="001D0590" w:rsidRPr="00301624">
        <w:rPr>
          <w:rFonts w:ascii="Times New Roman" w:hAnsi="Times New Roman" w:cs="Times New Roman"/>
          <w:sz w:val="24"/>
          <w:szCs w:val="24"/>
        </w:rPr>
        <w:t xml:space="preserve"> вышестоящих бюджетов </w:t>
      </w:r>
      <w:r w:rsidRPr="00301624">
        <w:rPr>
          <w:rFonts w:ascii="Times New Roman" w:hAnsi="Times New Roman" w:cs="Times New Roman"/>
          <w:sz w:val="24"/>
          <w:szCs w:val="24"/>
        </w:rPr>
        <w:t>6 025,1</w:t>
      </w:r>
      <w:r w:rsidR="00FF2E82" w:rsidRPr="00301624">
        <w:rPr>
          <w:rFonts w:ascii="Times New Roman" w:hAnsi="Times New Roman" w:cs="Times New Roman"/>
          <w:sz w:val="24"/>
          <w:szCs w:val="24"/>
        </w:rPr>
        <w:t xml:space="preserve"> тыс. руб. (100</w:t>
      </w:r>
      <w:r w:rsidR="001D0590" w:rsidRPr="00301624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6F4BFD" w:rsidRPr="00301624" w:rsidRDefault="001D0590" w:rsidP="001D05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t>Основные результаты реализации Программ.</w:t>
      </w: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годы", утвержденной постановлением Администрации Железнодорожного внутригородского района городского округа Самара от 29.12.2017 № 264 (далее - Программа).</w:t>
      </w:r>
    </w:p>
    <w:p w:rsidR="00CD4330" w:rsidRPr="00301624" w:rsidRDefault="00CD4330" w:rsidP="00CD433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47C7B" w:rsidRPr="00301624" w:rsidRDefault="00347C7B" w:rsidP="00347C7B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301624">
        <w:rPr>
          <w:rFonts w:ascii="Times New Roman" w:hAnsi="Times New Roman" w:cs="Times New Roman"/>
          <w:sz w:val="24"/>
          <w:szCs w:val="24"/>
        </w:rPr>
        <w:t xml:space="preserve"> является: повышение уровня благоустройства территории Железнодорожного внутригородского района городского округа Самара </w:t>
      </w:r>
    </w:p>
    <w:p w:rsidR="00347C7B" w:rsidRPr="00301624" w:rsidRDefault="00347C7B" w:rsidP="00347C7B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следующей </w:t>
      </w:r>
      <w:r w:rsidRPr="0030162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01624">
        <w:rPr>
          <w:rFonts w:ascii="Times New Roman" w:hAnsi="Times New Roman" w:cs="Times New Roman"/>
          <w:sz w:val="24"/>
          <w:szCs w:val="24"/>
        </w:rPr>
        <w:t>:</w:t>
      </w:r>
    </w:p>
    <w:p w:rsidR="00347C7B" w:rsidRPr="00301624" w:rsidRDefault="00347C7B" w:rsidP="00347C7B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sz w:val="24"/>
          <w:szCs w:val="24"/>
        </w:rPr>
        <w:t>1.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благоустройства дворовых территорий многоквартирных домов Железнодорожного внутригородского района городского округа Самара.</w:t>
      </w:r>
    </w:p>
    <w:p w:rsidR="00DB19F9" w:rsidRPr="00301624" w:rsidRDefault="00347C7B" w:rsidP="00DB19F9">
      <w:pPr>
        <w:widowControl w:val="0"/>
        <w:autoSpaceDE w:val="0"/>
        <w:autoSpaceDN w:val="0"/>
        <w:spacing w:before="220"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t>Конкретные результаты, достигнутые за 2022 год.</w:t>
      </w:r>
    </w:p>
    <w:p w:rsidR="00347C7B" w:rsidRPr="00301624" w:rsidRDefault="00347C7B" w:rsidP="00347C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sz w:val="24"/>
          <w:szCs w:val="24"/>
        </w:rPr>
        <w:t>В рамках исполнения соглашения №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36701305-1-2022-001 от 25 января 2022 г</w:t>
      </w:r>
      <w:r w:rsidRPr="0030162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 w:rsidRPr="00301624">
        <w:rPr>
          <w:rFonts w:ascii="Times New Roman" w:hAnsi="Times New Roman" w:cs="Times New Roman"/>
          <w:sz w:val="24"/>
          <w:szCs w:val="24"/>
        </w:rPr>
        <w:t xml:space="preserve">на поддержку муниципальных программ 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формированию комфортной городской среды в рамках федерального проекта «Формирование комфортной городской среды» на 2018-2024 годы и дополнительным финансированием из бюджета Железнодорожного внутригородского района городского округа Самара предусмотрено 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50 555,2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руб., в том числе из:</w:t>
      </w:r>
    </w:p>
    <w:p w:rsidR="00347C7B" w:rsidRPr="00301624" w:rsidRDefault="00347C7B" w:rsidP="00347C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бюджета городского округа Самара 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42 100,0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руб.;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 счет средств вышестоящих (федерального и областного) бюджетов 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6 025,1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руб.;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бюджета Железнодорожного внутригородского района городского округа Самара                   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2 430,1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</w:t>
      </w:r>
    </w:p>
    <w:p w:rsidR="00347C7B" w:rsidRPr="00301624" w:rsidRDefault="00347C7B" w:rsidP="0034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 в основном выполнены в рамках проведения торгов в соответствии с Федеральным законом </w:t>
      </w:r>
      <w:hyperlink r:id="rId6" w:history="1">
        <w:r w:rsidRPr="003016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</w:p>
    <w:p w:rsidR="00347C7B" w:rsidRPr="00301624" w:rsidRDefault="00347C7B" w:rsidP="0034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2B2" w:rsidRDefault="008B62B2" w:rsidP="00347C7B">
      <w:pPr>
        <w:widowControl w:val="0"/>
        <w:autoSpaceDE w:val="0"/>
        <w:autoSpaceDN w:val="0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7B" w:rsidRPr="00301624" w:rsidRDefault="00347C7B" w:rsidP="00347C7B">
      <w:pPr>
        <w:widowControl w:val="0"/>
        <w:autoSpaceDE w:val="0"/>
        <w:autoSpaceDN w:val="0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«Благоустройство дворовых проездов МКД».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 Железнодорожного внутригородского района городского округа Самара и Департаментом городского хозяйства и экологии Администрации городского округа Самара заключены соглашения о предоставлении субсидии из бюджета городского округа Самара бюджетам внутригородских районов городского округа Самара на организацию благоустройства территорий внутригородских районов, а именно: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01.06.2022 №6-СБ/22;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31.10.2022 №16-СБ/22.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мероприятия «Благоустройство дворовых проездов МКД» на 2022 год составил 42 945,5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Железнодорожного внутригородского района городского округа Самара заключены Муниципальные Контракты (Далее-МК) на выполнение работ по благоустройству территории Железнодорожного внутригородского района городского округа Самара, а именно: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ООО «КД ПМК» от 16.05.2022 № 471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34 545,5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ООО «ССТ» от 14.11.2022 № 274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8 400,00 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 № 471 от 16.05.2022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 работы на сумму 34 545,5 тыс. руб. по адресам:  </w:t>
      </w: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Мяги, д. 27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353,4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</w:t>
      </w:r>
      <w:r w:rsidRPr="00301624">
        <w:rPr>
          <w:rFonts w:ascii="Calibri" w:eastAsia="Calibri" w:hAnsi="Calibri" w:cs="Times New Roman"/>
          <w:sz w:val="24"/>
          <w:szCs w:val="24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239,75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120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Мориса Тореза, д. 34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100,55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50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436,96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Владимирская, д. 21, 23, 27, ул. Чернореченская, д. 27а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2447,87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тротуарных дорожек – 522,96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Чернореченская, д. 13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151,05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353,94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880,34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Мориса Тореза, д. 11 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962,35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266,7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118,24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Партизанская, д. 74, 76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950,97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Аэродромная, д. 18, 20, 22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входных групп – 55,47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1184,23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ремонт парковочных карманов – 489,86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ул. Партизанская, д. 118А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351,04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Пролетарская, д. 175, 177А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740,01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Красноармейская, д. 153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парковочных карманов – 546,81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– 1538,14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тротуарных дорожек – 67,81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МК с ООО «КД ПМК» принято и оплачено выполненных работ на сумму 34 545,5 руб. </w:t>
      </w:r>
    </w:p>
    <w:p w:rsidR="00347C7B" w:rsidRPr="00301624" w:rsidRDefault="00347C7B" w:rsidP="003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C7B" w:rsidRPr="00301624" w:rsidRDefault="00347C7B" w:rsidP="0034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рамках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 № 274 от 14.11.2022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 работы на сумму 7 862,6 </w:t>
      </w:r>
      <w:r w:rsidR="008B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по адресу: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Урицкого, д. 4, 6, 8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ремонт асфальтобетонного покрытия проезжей части – 2 437,21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Выполнено восстановление тротуарных дорожек – 142,9 м</w:t>
      </w:r>
      <w:r w:rsidRPr="003016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МК с ООО «ССТ» принято и оплачено выполненных работ на сумму 7 862,6 тыс. руб. </w:t>
      </w:r>
    </w:p>
    <w:p w:rsidR="00347C7B" w:rsidRPr="00301624" w:rsidRDefault="00347C7B" w:rsidP="00347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Мероприятие «Благоустройство дворовых проездов МКД» исполнено на 98,75 % от планового значения или на 42 408,1 тыс. руб.</w:t>
      </w:r>
      <w:r w:rsidRPr="00301624">
        <w:rPr>
          <w:rFonts w:eastAsiaTheme="minorEastAsia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неполным выполнением работ Подрядчиком.</w:t>
      </w:r>
    </w:p>
    <w:p w:rsidR="00347C7B" w:rsidRPr="00301624" w:rsidRDefault="00347C7B" w:rsidP="00347C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7C7B" w:rsidRPr="00301624" w:rsidRDefault="00347C7B" w:rsidP="00347C7B">
      <w:pPr>
        <w:widowControl w:val="0"/>
        <w:autoSpaceDE w:val="0"/>
        <w:autoSpaceDN w:val="0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t>Мероприятие «Восстановление освещения дворовых территорий МКД».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На выполнение работ по восстановлению освещения дворовых территорий МКД предусмотрено </w:t>
      </w:r>
      <w:r w:rsidRPr="00301624">
        <w:rPr>
          <w:rFonts w:ascii="Times New Roman" w:hAnsi="Times New Roman" w:cs="Times New Roman"/>
          <w:b/>
          <w:sz w:val="24"/>
          <w:szCs w:val="24"/>
        </w:rPr>
        <w:t>2 531,1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руб., в том числе из: 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- средств вышестоящих бюджетов –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2 404,5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тыс. руб.;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- бюджета Железнодорожного внутригородского района городского округа Самара      </w:t>
      </w:r>
      <w:r w:rsidRPr="00301624">
        <w:rPr>
          <w:rFonts w:ascii="Times New Roman" w:hAnsi="Times New Roman" w:cs="Times New Roman"/>
          <w:b/>
          <w:sz w:val="24"/>
          <w:szCs w:val="24"/>
        </w:rPr>
        <w:t>126,6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Железнодорожного внутригородского района городского округа Самара был заключен Муниципальный Контракты с</w:t>
      </w:r>
      <w:r w:rsidRPr="003016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ООО «Гранд Дил» № 205-1 от 16</w:t>
      </w:r>
      <w:r w:rsidRPr="0030162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сентября 2021 года (Далее-МК) на выполнение работ по благоустройству дворовых территорий Железнодорожного внутригородского района городского округа Самара, на сумму </w:t>
      </w:r>
      <w:r w:rsidRPr="00301624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8 331,6</w:t>
      </w:r>
      <w:r w:rsidRPr="0030162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тыс. руб. 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работ по восстановлению освещения дворовых территорий МКД МК предусмотрено </w:t>
      </w:r>
      <w:r w:rsidRPr="00301624">
        <w:rPr>
          <w:rFonts w:ascii="Times New Roman" w:hAnsi="Times New Roman" w:cs="Times New Roman"/>
          <w:b/>
          <w:sz w:val="24"/>
          <w:szCs w:val="24"/>
        </w:rPr>
        <w:t>2 531,1</w:t>
      </w:r>
      <w:r w:rsidRPr="00301624">
        <w:rPr>
          <w:rFonts w:ascii="Times New Roman" w:hAnsi="Times New Roman" w:cs="Times New Roman"/>
          <w:sz w:val="24"/>
          <w:szCs w:val="24"/>
        </w:rPr>
        <w:t xml:space="preserve"> 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тыс. руб. </w:t>
      </w:r>
    </w:p>
    <w:p w:rsidR="00347C7B" w:rsidRPr="00301624" w:rsidRDefault="00347C7B" w:rsidP="00347C7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следующие виды работ:</w:t>
      </w:r>
    </w:p>
    <w:p w:rsidR="00347C7B" w:rsidRPr="00301624" w:rsidRDefault="00347C7B" w:rsidP="00347C7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По адресу ул. Урицкого, д. 4, 6, 8: установка 11 светильников, 4 опор.</w:t>
      </w:r>
    </w:p>
    <w:p w:rsidR="00347C7B" w:rsidRPr="00301624" w:rsidRDefault="00347C7B" w:rsidP="00347C7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П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адресу ул. Мяги,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д. 27: установка 12 светильников, 10 опор.</w:t>
      </w:r>
    </w:p>
    <w:p w:rsidR="00347C7B" w:rsidRPr="00301624" w:rsidRDefault="00347C7B" w:rsidP="00347C7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По адресу ул. Владимирская, д. 21, 23, 27, ул. Чернореченская, д. 27а: установка 3 светильников, 3 опор.</w:t>
      </w:r>
    </w:p>
    <w:p w:rsidR="00347C7B" w:rsidRPr="00301624" w:rsidRDefault="00347C7B" w:rsidP="00347C7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По адресу ул. Чернореченская, д. 31, 33: установка 26 светильников, 13 опор.</w:t>
      </w:r>
    </w:p>
    <w:p w:rsidR="00347C7B" w:rsidRPr="00301624" w:rsidRDefault="00347C7B" w:rsidP="00347C7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Работы выполнены по МК полностью, на сумму 2 531,1, что составляет 100 %.</w:t>
      </w:r>
    </w:p>
    <w:p w:rsidR="00347C7B" w:rsidRPr="00301624" w:rsidRDefault="00347C7B" w:rsidP="00347C7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Мероприятие «Восстановление освещения дворовых территорий МКД» исполнено на 100 % от планового значения или на 2 531,1 тыс. руб. </w:t>
      </w:r>
    </w:p>
    <w:p w:rsidR="00347C7B" w:rsidRPr="00301624" w:rsidRDefault="00347C7B" w:rsidP="00347C7B">
      <w:pPr>
        <w:widowControl w:val="0"/>
        <w:autoSpaceDE w:val="0"/>
        <w:autoSpaceDN w:val="0"/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347C7B" w:rsidRPr="00301624" w:rsidRDefault="00347C7B" w:rsidP="00347C7B">
      <w:pPr>
        <w:widowControl w:val="0"/>
        <w:autoSpaceDE w:val="0"/>
        <w:autoSpaceDN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t>Мероприятие «Установка скамеек, урн и иных элементов благоустройства на дворовой территории МКД».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На выполнение работ по установке скамеек, урн и иных элементов благоустройства на дворовой территории МКД предусмотрено </w:t>
      </w:r>
      <w:r w:rsidRPr="00301624">
        <w:rPr>
          <w:rFonts w:ascii="Times New Roman" w:hAnsi="Times New Roman" w:cs="Times New Roman"/>
          <w:b/>
          <w:sz w:val="24"/>
          <w:szCs w:val="24"/>
        </w:rPr>
        <w:t>4 685,9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руб., в том числе из: 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- средств вышестоящих бюджетов –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3 247,5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тыс. руб.;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- бюджета Железнодорожного внутригородского района городского округа Самара      </w:t>
      </w:r>
      <w:r w:rsidRPr="00301624">
        <w:rPr>
          <w:rFonts w:ascii="Times New Roman" w:hAnsi="Times New Roman" w:cs="Times New Roman"/>
          <w:b/>
          <w:sz w:val="24"/>
          <w:szCs w:val="24"/>
        </w:rPr>
        <w:t>1 438,4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Администрацией Железнодорожного внутригородского района городского округа Самара были заключены Муниципальный Контракт</w:t>
      </w:r>
      <w:r w:rsidRPr="00301624">
        <w:rPr>
          <w:rFonts w:eastAsiaTheme="minorEastAsia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ООО «Гранд Дил» № 205-1 от 16 сентября 2021 года (Далее-МК) на выполнение работ по благоустройству дворовых территорий Железнодорожного внутригородского района городского округа Самара, на сумму </w:t>
      </w:r>
      <w:r w:rsidRPr="00301624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8 331,6</w:t>
      </w:r>
      <w:r w:rsidRPr="0030162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тыс. руб. 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работ по установке скамеек, урн и иных элементов благоустройства на дворовой территории МКД МК предусмотрено </w:t>
      </w:r>
      <w:r w:rsidRPr="00301624">
        <w:rPr>
          <w:rFonts w:ascii="Times New Roman" w:hAnsi="Times New Roman" w:cs="Times New Roman"/>
          <w:b/>
          <w:sz w:val="24"/>
          <w:szCs w:val="24"/>
        </w:rPr>
        <w:t>4 685,9</w:t>
      </w:r>
      <w:r w:rsidRPr="00301624">
        <w:rPr>
          <w:rFonts w:ascii="Times New Roman" w:hAnsi="Times New Roman" w:cs="Times New Roman"/>
          <w:sz w:val="24"/>
          <w:szCs w:val="24"/>
        </w:rPr>
        <w:t xml:space="preserve"> 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тыс. руб. </w:t>
      </w:r>
    </w:p>
    <w:p w:rsidR="00347C7B" w:rsidRPr="00301624" w:rsidRDefault="00347C7B" w:rsidP="00347C7B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следующие виды работ:</w:t>
      </w:r>
    </w:p>
    <w:p w:rsidR="00347C7B" w:rsidRPr="00301624" w:rsidRDefault="00347C7B" w:rsidP="00347C7B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Урицкого, д. 4, 6, 8: монтаж новых МАФ: стойки для сушки – 6 шт., стенд информационный - 1 шт.</w:t>
      </w:r>
    </w:p>
    <w:p w:rsidR="00347C7B" w:rsidRPr="00301624" w:rsidRDefault="00347C7B" w:rsidP="00347C7B">
      <w:pPr>
        <w:numPr>
          <w:ilvl w:val="0"/>
          <w:numId w:val="21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адресу ул. Мяги,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27: демонтаж имеющихся МАФ – 3 шт., монтаж демонтированных МАФ – 3 шт., 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монтаж новых МАФ: детский </w:t>
      </w:r>
      <w:r w:rsidR="008B62B2"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игровой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 – 1 шт., тренажеры уличные – 2 шт., скамейки со спинкой – 5 шт.,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информационный – 1 шт., урна железобетонная со вставкой – 5 шт.; выполнено устройство покрытия из песка на детской площадке; устройство газонного ограждения – 70 </w:t>
      </w:r>
      <w:proofErr w:type="spellStart"/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п.м</w:t>
      </w:r>
      <w:proofErr w:type="spellEnd"/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.; перенос металлических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ограждений – 4 секции.</w:t>
      </w:r>
    </w:p>
    <w:p w:rsidR="00347C7B" w:rsidRPr="00301624" w:rsidRDefault="00347C7B" w:rsidP="00347C7B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ул. Мориса Тореза, д. 34: монтаж новых МАФ: диван садово-парковый – 5 шт., урна </w:t>
      </w:r>
      <w:r w:rsidRPr="003016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1624">
        <w:rPr>
          <w:rFonts w:ascii="Times New Roman" w:hAnsi="Times New Roman" w:cs="Times New Roman"/>
          <w:sz w:val="24"/>
          <w:szCs w:val="24"/>
        </w:rPr>
        <w:t xml:space="preserve"> вставкой –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5 шт., вазон железобетонный круглый – 2 шт., стенд информационный – 1 шт., устройство газонного ограждения – 78 п.</w:t>
      </w:r>
      <w:r w:rsidR="008B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347C7B" w:rsidRPr="00301624" w:rsidRDefault="00347C7B" w:rsidP="00347C7B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ул. Владимирская, д. 21, 23, 27, ул. Чернореченская, д. 27а: демонтаж имеющихся МАФ – 1 шт., ремонт и покраска деревянных МАФ – 5 шт., монтаж новых МАФ: качели - 1 шт., козырек "цветочек" – 1 шт., диван садово-парковый - 2 шт., урна </w:t>
      </w:r>
      <w:r w:rsidRPr="003016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1624">
        <w:rPr>
          <w:rFonts w:ascii="Times New Roman" w:hAnsi="Times New Roman" w:cs="Times New Roman"/>
          <w:sz w:val="24"/>
          <w:szCs w:val="24"/>
        </w:rPr>
        <w:t xml:space="preserve"> вставкой -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2 шт., стенд информационный - 2 шт.; ремонт и покраска металлического ограждения спортивной площадки – 46.1 п.</w:t>
      </w:r>
      <w:r w:rsidR="008B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м.; устройство металлического ограждения - 42 п.</w:t>
      </w:r>
      <w:r w:rsidR="008B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347C7B" w:rsidRPr="00301624" w:rsidRDefault="00347C7B" w:rsidP="00347C7B">
      <w:pPr>
        <w:numPr>
          <w:ilvl w:val="0"/>
          <w:numId w:val="21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Чернореченская, д. 31, 33: демонтаж имеющихся МАФ – 6 шт., монтаж демонтированных МАФ – 6 шт., монтаж новых МАФ: детский игровой комплекс – 1 шт., качалка-балансир – 2 шт., качалка на пружине – 2 шт., качели – 2 шт., диван садово-парковый – 6 шт., стенд информационный – 2 шт., тренажер – 4 шт.; турник – 2 шт., установлены бортовые камни на тротуарах – 410,3 п.</w:t>
      </w:r>
      <w:r w:rsidR="008B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м., устройство: тротуаров – 190,51 м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; газонного ограждения – 242 п.</w:t>
      </w:r>
      <w:r w:rsidR="008B6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347C7B" w:rsidRPr="00301624" w:rsidRDefault="00347C7B" w:rsidP="00347C7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Работы выполнены по МК на сумму 4 685,9 тыс. руб., что составляет 100%. </w:t>
      </w:r>
    </w:p>
    <w:p w:rsidR="00347C7B" w:rsidRPr="00301624" w:rsidRDefault="00347C7B" w:rsidP="00347C7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Мероприятие «Установка скамеек, урн и иных элементов благоустройства на дворовой территории МКД» исполнено на 100 % от планового значения или на 4 685,9 тыс. руб. </w:t>
      </w:r>
    </w:p>
    <w:p w:rsidR="00347C7B" w:rsidRPr="00301624" w:rsidRDefault="008B62B2" w:rsidP="008B62B2">
      <w:pPr>
        <w:widowControl w:val="0"/>
        <w:autoSpaceDE w:val="0"/>
        <w:autoSpaceDN w:val="0"/>
        <w:spacing w:before="2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 w:rsidR="00347C7B" w:rsidRPr="00301624">
        <w:rPr>
          <w:rFonts w:ascii="Times New Roman" w:hAnsi="Times New Roman" w:cs="Times New Roman"/>
          <w:b/>
          <w:sz w:val="28"/>
          <w:szCs w:val="28"/>
        </w:rPr>
        <w:t>Мероприятие «Озеленение дворовой территории МКД».</w:t>
      </w:r>
    </w:p>
    <w:p w:rsidR="00347C7B" w:rsidRPr="00301624" w:rsidRDefault="00347C7B" w:rsidP="00347C7B">
      <w:pPr>
        <w:widowControl w:val="0"/>
        <w:autoSpaceDE w:val="0"/>
        <w:autoSpaceDN w:val="0"/>
        <w:spacing w:before="1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выполнение работ по озеленению дворовой территории МКД предусмотрено 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392,7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 xml:space="preserve">руб., в том числе из: 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- средств вышестоящих бюджетов –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373,1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тыс. руб.;</w:t>
      </w:r>
    </w:p>
    <w:p w:rsidR="00347C7B" w:rsidRPr="00301624" w:rsidRDefault="00347C7B" w:rsidP="00347C7B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- бюджета Железнодорожного внутригородского района городского округа Самара      </w:t>
      </w:r>
      <w:r w:rsidRPr="00301624">
        <w:rPr>
          <w:rFonts w:ascii="Times New Roman" w:hAnsi="Times New Roman" w:cs="Times New Roman"/>
          <w:b/>
          <w:sz w:val="24"/>
          <w:szCs w:val="24"/>
        </w:rPr>
        <w:t>19,6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47C7B" w:rsidRPr="00301624" w:rsidRDefault="00347C7B" w:rsidP="00347C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Железнодорожного внутригородского района городского округа Самара заключен Муниципальный Контракт с ООО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«Гранд Дил» № 205-1 от 16 сентября 2021 года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(Далее-МК) на выполнение работ по благоустройству дворовых территорий Железнодорожного внутригородского района городского округа Самара, на сумму </w:t>
      </w:r>
      <w:r w:rsidRPr="00301624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ru-RU"/>
        </w:rPr>
        <w:t>8 331,6 тыс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руб. МК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на выполнение работ по озеленению дворовых территорий предусмотрено 392,7 тыс. руб.</w:t>
      </w:r>
    </w:p>
    <w:p w:rsidR="00347C7B" w:rsidRPr="00301624" w:rsidRDefault="00347C7B" w:rsidP="00347C7B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Выполнены работы по озеленению:</w:t>
      </w:r>
    </w:p>
    <w:p w:rsidR="00347C7B" w:rsidRPr="00301624" w:rsidRDefault="00347C7B" w:rsidP="00347C7B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ул. Урицкого, д. 4, 6, 8: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завезен чернозем объемом – 30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7C7B" w:rsidRPr="00301624" w:rsidRDefault="00347C7B" w:rsidP="00347C7B">
      <w:pPr>
        <w:numPr>
          <w:ilvl w:val="0"/>
          <w:numId w:val="20"/>
        </w:numPr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адресу ул. </w:t>
      </w:r>
      <w:r w:rsidR="008B62B2"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Маги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27: посадка деревьев – 2 шт. (рябина дуболистная – 2 шт.), посадка кустарников (барбарис оттавский «Суперба» – 4 шт.).</w:t>
      </w:r>
    </w:p>
    <w:p w:rsidR="00347C7B" w:rsidRPr="00301624" w:rsidRDefault="00347C7B" w:rsidP="00347C7B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Мориса Тореза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34: посадка деревьев – 12 шт. (липа разнолистная - 5 шт., туя западная - 7 шт.), посадка кустарников – 28 шт. (спирея (разные виды) - 14 шт., гортензия садовая - 14 шт.), завезен чернозем объемом – 30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ул. Владимирская, д. 21, 23, 27, ул. Чернореченская, д. 27а: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посадка деревьев – 5 шт. (каштан - 5 шт.), завезен чернозем объемом – 40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 ул. Чер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нореченская, д. 31, 33: посадка деревьев – 6 шт. (липа разнолистная - 2 шт., каштан – 2 шт., береза пушистая пирамидальная – 2 шт.), завезен чернозем объемом – 40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34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по МК на сумму 392,7 тыс. руб.</w:t>
      </w:r>
    </w:p>
    <w:p w:rsidR="00347C7B" w:rsidRPr="00301624" w:rsidRDefault="008B62B2" w:rsidP="008B6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7C7B"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«Озеленение дворовой территории МКД» исполнено на 100 % от планового значения или на 392,7 тыс. руб. </w:t>
      </w:r>
    </w:p>
    <w:p w:rsidR="00347C7B" w:rsidRDefault="00347C7B" w:rsidP="0034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2B2" w:rsidRPr="00301624" w:rsidRDefault="008B62B2" w:rsidP="00347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7C7B" w:rsidRPr="00301624" w:rsidRDefault="00347C7B" w:rsidP="00347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t>Мероприятие «Заключение соглашений с собственниками и пользователями индивидуальных жилых домов и земельных участков».</w:t>
      </w:r>
    </w:p>
    <w:p w:rsidR="00347C7B" w:rsidRPr="00301624" w:rsidRDefault="00347C7B" w:rsidP="00347C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      Администрацией Железнодорожного внутригородского района городского округа Самара ведется работа по заключению соглашений с собственниками (пользователями) домов, собственниками (пользователями) земельных участков о благоустройстве территорий. За 2022 год заключено 2 соглашения о санитарном содержании с индивидуальными жилыми домами, расположенными в частном секторе.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47C7B" w:rsidRPr="00301624" w:rsidRDefault="00347C7B" w:rsidP="00347C7B">
      <w:pPr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Мероприятие «Заключение соглашений с собственниками и пользователями индивидуальных жилых домов и земельных участков» выполнено.</w:t>
      </w:r>
    </w:p>
    <w:p w:rsidR="00DB19F9" w:rsidRDefault="00DB19F9" w:rsidP="008B62B2">
      <w:pPr>
        <w:rPr>
          <w:rFonts w:ascii="Times New Roman" w:hAnsi="Times New Roman" w:cs="Times New Roman"/>
          <w:b/>
          <w:sz w:val="28"/>
          <w:szCs w:val="28"/>
        </w:rPr>
      </w:pPr>
    </w:p>
    <w:p w:rsidR="008B62B2" w:rsidRPr="00301624" w:rsidRDefault="008B62B2" w:rsidP="008B62B2">
      <w:pPr>
        <w:rPr>
          <w:rFonts w:ascii="Times New Roman" w:hAnsi="Times New Roman" w:cs="Times New Roman"/>
          <w:b/>
          <w:sz w:val="28"/>
          <w:szCs w:val="28"/>
        </w:rPr>
      </w:pPr>
    </w:p>
    <w:p w:rsidR="00347C7B" w:rsidRPr="00301624" w:rsidRDefault="00347C7B" w:rsidP="00347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lastRenderedPageBreak/>
        <w:t>Мероприятие «Мероприятия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субсидии».</w:t>
      </w:r>
    </w:p>
    <w:p w:rsidR="00347C7B" w:rsidRPr="00301624" w:rsidRDefault="00347C7B" w:rsidP="00347C7B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участки, на которых расположены многоквартирные дома, дворовые территории которых благоустроены в 2022 году с использованием средств субсидии были ранее 2022 года поставлены на кадастровый учет. </w:t>
      </w:r>
    </w:p>
    <w:p w:rsidR="00347C7B" w:rsidRPr="00301624" w:rsidRDefault="00347C7B" w:rsidP="00347C7B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>.</w:t>
      </w:r>
    </w:p>
    <w:p w:rsidR="00055F16" w:rsidRPr="00301624" w:rsidRDefault="00CD4330" w:rsidP="008B62B2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16" w:rsidRPr="00301624" w:rsidRDefault="00055F16" w:rsidP="00055F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факторов, повлиявших на достижение (недостижение) </w:t>
      </w:r>
    </w:p>
    <w:p w:rsidR="00055F16" w:rsidRPr="00301624" w:rsidRDefault="00055F16" w:rsidP="0005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значений показателей (индикаторов) </w:t>
      </w:r>
      <w:r w:rsidRPr="00301624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055F16" w:rsidRPr="00301624" w:rsidRDefault="00055F16" w:rsidP="00055F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55F16" w:rsidRPr="00301624" w:rsidRDefault="00055F16" w:rsidP="00055F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Цели и задачи программы были достигнуты в полном объеме. </w:t>
      </w:r>
    </w:p>
    <w:p w:rsidR="00055F16" w:rsidRPr="00301624" w:rsidRDefault="00055F16" w:rsidP="00055F1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мероприятий Программы достигнуты все целевые показатели (индикаторы), предусмотренные Программой. </w:t>
      </w:r>
    </w:p>
    <w:p w:rsidR="00055F16" w:rsidRPr="00301624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16" w:rsidRPr="00301624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16" w:rsidRPr="00301624" w:rsidRDefault="00055F16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достижения значений показателей (индикаторов) муниципальной программы (по форме, представлена в </w:t>
      </w:r>
      <w:hyperlink w:anchor="P645" w:history="1">
        <w:r w:rsidRPr="003016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таблице № 1</w:t>
        </w:r>
      </w:hyperlink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CD4330" w:rsidRPr="00301624" w:rsidRDefault="00CD4330" w:rsidP="00CD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D4330" w:rsidRPr="00301624" w:rsidSect="00CD4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достижения значений показателей</w:t>
      </w:r>
    </w:p>
    <w:p w:rsidR="00CD4330" w:rsidRPr="00301624" w:rsidRDefault="00CD4330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(индикаторов) муниципальной программы) за</w:t>
      </w:r>
    </w:p>
    <w:p w:rsidR="00CD4330" w:rsidRPr="00301624" w:rsidRDefault="00347C7B" w:rsidP="00CD433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CD4330"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2718"/>
        <w:gridCol w:w="1285"/>
        <w:gridCol w:w="1432"/>
        <w:gridCol w:w="1717"/>
        <w:gridCol w:w="2145"/>
        <w:gridCol w:w="5007"/>
      </w:tblGrid>
      <w:tr w:rsidR="00347C7B" w:rsidRPr="00301624" w:rsidTr="00DB19F9">
        <w:tc>
          <w:tcPr>
            <w:tcW w:w="326" w:type="pct"/>
            <w:vMerge w:val="restar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8" w:type="pct"/>
            <w:vMerge w:val="restar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420" w:type="pct"/>
            <w:vMerge w:val="restar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9" w:type="pct"/>
            <w:gridSpan w:val="2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701" w:type="pct"/>
            <w:vMerge w:val="restar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56"/>
            <w:bookmarkEnd w:id="0"/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3016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636" w:type="pct"/>
            <w:vMerge w:val="restar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347C7B" w:rsidRPr="00301624" w:rsidTr="00DB19F9">
        <w:tc>
          <w:tcPr>
            <w:tcW w:w="326" w:type="pct"/>
            <w:vMerge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Merge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</w:t>
            </w:r>
          </w:p>
        </w:tc>
        <w:tc>
          <w:tcPr>
            <w:tcW w:w="56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достигнутые</w:t>
            </w:r>
          </w:p>
        </w:tc>
        <w:tc>
          <w:tcPr>
            <w:tcW w:w="701" w:type="pct"/>
            <w:vMerge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vMerge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7B" w:rsidRPr="00301624" w:rsidTr="00DB19F9">
        <w:tc>
          <w:tcPr>
            <w:tcW w:w="326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домов, в том числе:</w:t>
            </w:r>
          </w:p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016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347C7B" w:rsidRPr="00301624" w:rsidRDefault="00347C7B" w:rsidP="0034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                            </w:t>
            </w: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№205-1 от 16.09.2021</w:t>
            </w:r>
          </w:p>
          <w:p w:rsidR="00347C7B" w:rsidRPr="00301624" w:rsidRDefault="00347C7B" w:rsidP="0034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7C7B" w:rsidRPr="00301624" w:rsidTr="00DB19F9">
        <w:tc>
          <w:tcPr>
            <w:tcW w:w="326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участии финансирования средств вышестоящих бюджетов на реализацию национального проекта "Жилье и городская среда" с привлечением средств федерального и областного бюджетов РФ </w:t>
            </w:r>
          </w:p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  <w:tc>
          <w:tcPr>
            <w:tcW w:w="420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6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347C7B" w:rsidRPr="00301624" w:rsidRDefault="00347C7B" w:rsidP="0034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C7B" w:rsidRPr="00301624" w:rsidTr="00DB19F9">
        <w:tc>
          <w:tcPr>
            <w:tcW w:w="326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проездов дворовых территорий многоквартирных домов </w:t>
            </w:r>
          </w:p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15 508,56</w:t>
            </w:r>
          </w:p>
        </w:tc>
        <w:tc>
          <w:tcPr>
            <w:tcW w:w="56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15 508,56</w:t>
            </w:r>
          </w:p>
        </w:tc>
        <w:tc>
          <w:tcPr>
            <w:tcW w:w="70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0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контракты</w:t>
            </w:r>
          </w:p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№ 471 от 16.05.2022</w:t>
            </w:r>
          </w:p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№ 274 от 14.11.2022</w:t>
            </w:r>
          </w:p>
        </w:tc>
      </w:tr>
      <w:tr w:rsidR="00347C7B" w:rsidRPr="00301624" w:rsidTr="00DB19F9">
        <w:trPr>
          <w:trHeight w:val="2372"/>
        </w:trPr>
        <w:tc>
          <w:tcPr>
            <w:tcW w:w="326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значение по всем показателям (индикаторам) муниципальной программы, достижение значений которых предусмотрено в отчетном 2022 году </w:t>
            </w:r>
            <w:hyperlink w:anchor="P696" w:history="1">
              <w:r w:rsidRPr="003016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420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6" w:type="pct"/>
          </w:tcPr>
          <w:p w:rsidR="00347C7B" w:rsidRPr="00301624" w:rsidRDefault="00347C7B" w:rsidP="00347C7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CD4330" w:rsidRPr="00301624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C7B" w:rsidRPr="00301624" w:rsidRDefault="00347C7B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330" w:rsidRPr="00301624" w:rsidRDefault="00CD4330" w:rsidP="00CD4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D4330" w:rsidRPr="00301624" w:rsidSect="00CD43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4330" w:rsidRPr="00301624" w:rsidRDefault="00055F16" w:rsidP="00055F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</w:t>
      </w:r>
      <w:r w:rsidR="00CD4330"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речень мероприятий, выполненных и не выполненных (с указанием причин) в отчетном году</w:t>
      </w:r>
      <w:r w:rsidR="00CD4330"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C7B" w:rsidRPr="00301624" w:rsidRDefault="00347C7B" w:rsidP="00055F1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4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216"/>
        <w:gridCol w:w="2188"/>
        <w:gridCol w:w="1344"/>
        <w:gridCol w:w="1344"/>
        <w:gridCol w:w="1350"/>
        <w:gridCol w:w="1344"/>
        <w:gridCol w:w="1855"/>
        <w:gridCol w:w="1858"/>
        <w:gridCol w:w="1689"/>
      </w:tblGrid>
      <w:tr w:rsidR="00347C7B" w:rsidRPr="00301624" w:rsidTr="00347C7B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п/п*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Программы 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Выполнено/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/ не выполнено</w:t>
            </w:r>
          </w:p>
        </w:tc>
      </w:tr>
      <w:tr w:rsidR="00347C7B" w:rsidRPr="00301624" w:rsidTr="00347C7B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запланиро-ванные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7B" w:rsidRPr="00301624" w:rsidTr="00347C7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7C7B" w:rsidRPr="00301624" w:rsidTr="00347C7B">
        <w:trPr>
          <w:trHeight w:val="237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проездов МКД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Запланированы работы по ремонту внутриквартальных проездов к многоквартирным домам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ремонту внутриквартальных проездов к многоквартирным домам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7B" w:rsidRPr="00301624" w:rsidTr="00347C7B">
        <w:trPr>
          <w:trHeight w:val="469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дворовых территорий МКД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hAnsi="Times New Roman"/>
                <w:sz w:val="24"/>
                <w:szCs w:val="24"/>
              </w:rPr>
              <w:t>Выполнено восстановление освещения дворовых территорий по                       адресам: ул. Урицкого, д. 4, 6, 8; ул. Мяги, д. 27; ул. Владимирская, д. 21, 23, 27, ул. Чернореченская, д. 27а; ул. Чернореченская, д. 31, 33.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7B" w:rsidRPr="00301624" w:rsidTr="00347C7B">
        <w:trPr>
          <w:trHeight w:val="30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 и иных элементов благоустройства на дворовой территории МКД</w:t>
            </w:r>
          </w:p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hAnsi="Times New Roman"/>
                <w:sz w:val="24"/>
                <w:szCs w:val="24"/>
              </w:rPr>
              <w:t xml:space="preserve">Выполнено благоустройство детских и спортивных площадок дворовых территорий по                       адресам: ул. Мяги, д. 27; ул. Мориса Тореза, д. 34; ул. Владимирская, д. 21, 23, 27, ул. Чернореченская, д. 27а; ул. </w:t>
            </w:r>
            <w:r w:rsidRPr="00301624">
              <w:rPr>
                <w:rFonts w:ascii="Times New Roman" w:hAnsi="Times New Roman"/>
                <w:sz w:val="24"/>
                <w:szCs w:val="24"/>
              </w:rPr>
              <w:lastRenderedPageBreak/>
              <w:t>Чернореченская, д. 31, 33.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347C7B" w:rsidRPr="00301624" w:rsidTr="00347C7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>Озеленение дворовой территории МКД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жилищно-коммунальному хозяйству и благоустройству Администрации Железнодорожного внутригородского района городского округа Самара.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hAnsi="Times New Roman"/>
                <w:sz w:val="24"/>
                <w:szCs w:val="24"/>
              </w:rPr>
              <w:t>Выполнено благоустройство детских и спортивных площадок дворовых территорий по                       адресам: ул. Урицкого, д. 4, 6, 8; ул. Мяги, д. 27; ул. Мориса Тореза, д. 34; ул. Владимирская, д. 21, 23, 27, ул. Чернореченская, д. 27а; ул. Чернореченская, д. 31, 33.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7B" w:rsidRPr="00301624" w:rsidTr="00347C7B">
        <w:trPr>
          <w:trHeight w:val="133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уровня благоустройства индивидуальных жилых домов и земельных участков, предоставленных для их размещения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</w:t>
            </w:r>
            <w:r w:rsidRPr="0030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земельных участков, находящихся в собственности (пользовании) юридических лиц и индивидуальных предпринимателей, утвержденным Постановлением Правительства Самарской области от 11.10.2017 N 642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C7B" w:rsidRPr="00301624" w:rsidTr="00347C7B">
        <w:trPr>
          <w:trHeight w:val="473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</w:t>
            </w: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Самара и территорий внутригородских районов городского округа Самара, утвержденных постановлением Главы городского округа Самара от 08.08.2019 N 444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62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24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дворовых территорий МКД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24">
              <w:rPr>
                <w:rFonts w:ascii="Times New Roman" w:hAnsi="Times New Roman"/>
                <w:sz w:val="24"/>
                <w:szCs w:val="24"/>
              </w:rPr>
              <w:t>Заключено 2 соглашения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47C7B" w:rsidRPr="00301624" w:rsidTr="00347C7B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01624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7C7B" w:rsidRPr="00301624" w:rsidRDefault="00347C7B" w:rsidP="00DB19F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C7B" w:rsidRPr="00301624" w:rsidRDefault="00347C7B" w:rsidP="00DB1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4330" w:rsidRPr="00301624" w:rsidRDefault="00CD4330" w:rsidP="00CD4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4330" w:rsidRPr="00301624" w:rsidSect="00CD43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24">
        <w:rPr>
          <w:rFonts w:ascii="Times New Roman" w:hAnsi="Times New Roman" w:cs="Times New Roman"/>
          <w:b/>
          <w:sz w:val="28"/>
          <w:szCs w:val="28"/>
        </w:rPr>
        <w:lastRenderedPageBreak/>
        <w:t>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годы», утвержденной постановлением Администрации Железнодорожного внутригородского района городского округа Самара от 27.08.2020 № 121 (далее - Программа).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b/>
          <w:sz w:val="24"/>
          <w:szCs w:val="24"/>
        </w:rPr>
        <w:t>Целью Программы</w:t>
      </w: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 является: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Достижение указанной цели обеспечивается за счет решения следующих </w:t>
      </w:r>
      <w:r w:rsidRPr="00301624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3016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>1. Восстановление и улучшение транспортно-эксплуатационного состояния дворовых территорий многоквартирных домов, проездов к дворовым территориям многоквартирных домов.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>2. Создание благоприятных санитарных и комфортных условий для населения Железнодорожного внутригородского района городского округа Самара.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>3. Озеленение территорий.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F9" w:rsidRPr="00301624" w:rsidRDefault="00DB19F9" w:rsidP="00DB19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Конкретные результаты, достигнутые за 2022 год.</w:t>
      </w:r>
    </w:p>
    <w:p w:rsidR="00DB19F9" w:rsidRPr="00301624" w:rsidRDefault="00DB19F9" w:rsidP="00DB19F9">
      <w:pPr>
        <w:autoSpaceDE w:val="0"/>
        <w:autoSpaceDN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16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санитарному содержанию территории района».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>На выполнение работ по санитарному содержанию территории района Программой предусмотрены денежные средства в сумме 21 044,0</w:t>
      </w:r>
      <w:r w:rsidRPr="00301624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в том числе кредиторская задолженность 43,6 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Calibri" w:hAnsi="Times New Roman" w:cs="Times New Roman"/>
          <w:b/>
          <w:sz w:val="24"/>
          <w:szCs w:val="24"/>
        </w:rPr>
        <w:t xml:space="preserve">            1.</w:t>
      </w: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МКУ Железнодорожного внутригородского района городского округа Самара «Центр обеспечения» заключен Муниципальный Контракт № 0342300000121001959-1 от 10 января 2022 года (далее МК) с ООО «АвтоТрейд» на выполнение работ по очистке  территории Железнодорожного внутригородского района городского округа Самара от строительного мусора и других отходов, с погрузкой и вывозом и последующей передачей отходов организации, имеющей право осуществлять деятельность по обращению с отходами,  на общую сумму 2 999,74 тыс. руб.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Выполнены следующие виды работ: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1.Погрузка строительного мусора и других отходов, с использованием механизмов, вывозом автомашинами (до 25км) и последующей передачей отходов организации, имеющей право осуществлять деятельность по обращению с отходами. Исключая ТКО. Класс опасности отходов 3,4,5 класс., объемом 1232,72 т.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2. Погрузка мусора и других отходов, с использованием механизмов, вывозом автомашинами (до 25км) и последующей передачей отходов организации, имеющей право осуществлять деятельность по обращению с отходами. Исключая ТКО. Класс опасности отходов 5 класс., объемом 1570м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3. Очистка территории от мусора (отходов 3,4,5 класса опасности) с затариванием в мешки объемом 6 289м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19F9" w:rsidRPr="00301624" w:rsidRDefault="00DB19F9" w:rsidP="00DB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31.12.2022 г.  по МК принято и оплачено работ на сумму 1 708,74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9F9" w:rsidRPr="00301624" w:rsidRDefault="00DB19F9" w:rsidP="00DB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 МК составило 57 % от запланированного. Был запланирован вывоз отходов после сноса незаконно установленных объектов на территории района.</w:t>
      </w:r>
    </w:p>
    <w:p w:rsidR="00DB19F9" w:rsidRPr="00301624" w:rsidRDefault="00DB19F9" w:rsidP="00DB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.МКУ Железнодорожного внутригородского района городского округа Самара «Центр обеспечения» заключен Муниципальный Контракт № 0342300000121001974-3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31 января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с ООО "Аксиома" на выполнение работ по благоустройству территории Железнодорожного внутригородского района городского округа Самара,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822,99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руб., в том числе на санитарное содержание предусмотрена сумма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692,75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Выполнены следующие виды работ:</w:t>
      </w:r>
    </w:p>
    <w:p w:rsidR="00DB19F9" w:rsidRPr="00301624" w:rsidRDefault="00DB19F9" w:rsidP="00DB19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Завозен песок в 137 песочниц объемом 300м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 Выполнены работы по завозу растительного грунта с разравниванием объемом 1000м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что составляет 100%.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произведена оплата по данному мероприятию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692,75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301624">
        <w:rPr>
          <w:rFonts w:ascii="Times New Roman" w:hAnsi="Times New Roman" w:cs="Times New Roman"/>
          <w:sz w:val="24"/>
          <w:szCs w:val="24"/>
        </w:rPr>
        <w:t xml:space="preserve">.МКУ Железнодорожного внутригородского района городского округа Самара «Центр обеспечения» заключен Муниципальный Контракт № 0342300000121001897-3 от </w:t>
      </w:r>
      <w:r w:rsidRPr="00301624">
        <w:rPr>
          <w:rFonts w:ascii="Times New Roman" w:hAnsi="Times New Roman" w:cs="Times New Roman"/>
          <w:b/>
          <w:sz w:val="24"/>
          <w:szCs w:val="24"/>
        </w:rPr>
        <w:t xml:space="preserve">28 декабря 2021 </w:t>
      </w:r>
      <w:r w:rsidR="008B62B2">
        <w:rPr>
          <w:rFonts w:ascii="Times New Roman" w:hAnsi="Times New Roman" w:cs="Times New Roman"/>
          <w:sz w:val="24"/>
          <w:szCs w:val="24"/>
        </w:rPr>
        <w:t xml:space="preserve">года с ООО "Автотрейд" </w:t>
      </w:r>
      <w:r w:rsidRPr="00301624">
        <w:rPr>
          <w:rFonts w:ascii="Times New Roman" w:hAnsi="Times New Roman" w:cs="Times New Roman"/>
          <w:sz w:val="24"/>
          <w:szCs w:val="24"/>
        </w:rPr>
        <w:t xml:space="preserve">на выполнение работ по уборке и вывозу снега с внутриквартальных проездов территории Железнодорожного внутригородского района городского округа Самара, на общую сумму </w:t>
      </w:r>
      <w:r w:rsidRPr="00301624">
        <w:rPr>
          <w:rFonts w:ascii="Times New Roman" w:hAnsi="Times New Roman" w:cs="Times New Roman"/>
          <w:b/>
          <w:sz w:val="24"/>
          <w:szCs w:val="24"/>
        </w:rPr>
        <w:t xml:space="preserve">1 617,01 </w:t>
      </w:r>
      <w:r w:rsidRPr="00301624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Выполнены работы:</w:t>
      </w:r>
    </w:p>
    <w:p w:rsidR="00DB19F9" w:rsidRPr="00301624" w:rsidRDefault="00DB19F9" w:rsidP="00DB19F9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 Уборка с внутриквартальных проездов снега техникой с перемещением на расстоянии с незакрепленной территории с асфальтовым покрытием объемом 408 415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 Погрузка и вывоз снежных масс с последующим размещением на специализированных полигонах, на расстояние до 10 км. объемом 187,9 т.</w:t>
      </w:r>
    </w:p>
    <w:p w:rsidR="00DB19F9" w:rsidRPr="00301624" w:rsidRDefault="00DB19F9" w:rsidP="00DB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по МК принято и оплачено работ на сумму 843,77 тыс. руб. Исполнение по МК составило 52,18 %. В целях оптимизации расходов вывоз снега не осуществлялся.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01624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0342300000122000191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"Аксиома</w:t>
      </w:r>
      <w:r w:rsidRPr="00301624">
        <w:rPr>
          <w:rFonts w:ascii="Times New Roman" w:hAnsi="Times New Roman" w:cs="Times New Roman"/>
          <w:sz w:val="24"/>
          <w:szCs w:val="24"/>
        </w:rPr>
        <w:t xml:space="preserve">» на оказание услуг по предоставлению в аренду спецтехники с экипажем для выполнения работ по благоустройству территории Железнодорожного внутригородского района городского округа Самара, на общую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300,00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301624">
        <w:rPr>
          <w:rFonts w:ascii="Times New Roman" w:hAnsi="Times New Roman" w:cs="Times New Roman"/>
          <w:sz w:val="24"/>
          <w:szCs w:val="24"/>
        </w:rPr>
        <w:t>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следующие виды работ: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Аренда АГП с экипажем в объеме – 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113,57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Аренда самосвала с экипажем в объеме – 8 часов.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Аренда погрузчика фронтального с экипажем в объеме – 4 часа.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Аренда погрузчика экскаватора с экипажем в объеме – 21 час.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оплата проведена по данному Муниципальному контракту в сумме </w:t>
      </w:r>
      <w:r w:rsidRPr="003016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300,00</w:t>
      </w:r>
      <w:r w:rsidRPr="003016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301624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624">
        <w:rPr>
          <w:rFonts w:ascii="Times New Roman" w:hAnsi="Times New Roman" w:cs="Times New Roman"/>
          <w:sz w:val="24"/>
          <w:szCs w:val="24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0342300000122000363 от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апреля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МК) с ИП Анисимова Д.В. </w:t>
      </w:r>
      <w:r w:rsidRPr="00301624">
        <w:rPr>
          <w:rFonts w:ascii="Times New Roman" w:hAnsi="Times New Roman" w:cs="Times New Roman"/>
          <w:sz w:val="24"/>
          <w:szCs w:val="24"/>
        </w:rPr>
        <w:t>на поставку мешков для мусора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145,8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</w:t>
      </w:r>
      <w:r w:rsidRPr="00301624">
        <w:rPr>
          <w:rFonts w:ascii="Times New Roman" w:hAnsi="Times New Roman" w:cs="Times New Roman"/>
          <w:sz w:val="24"/>
          <w:szCs w:val="24"/>
        </w:rPr>
        <w:t xml:space="preserve"> мешков для мусора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в количестве 15 000 шт.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31.12.2022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оплата по данному МК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произведена полностью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145,8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>6</w:t>
      </w:r>
      <w:r w:rsidRPr="00301624">
        <w:rPr>
          <w:rFonts w:ascii="Times New Roman" w:hAnsi="Times New Roman" w:cs="Times New Roman"/>
          <w:sz w:val="24"/>
          <w:szCs w:val="24"/>
        </w:rPr>
        <w:t>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апреля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МК) с ООО «Технопром</w:t>
      </w:r>
      <w:r w:rsidRPr="00301624">
        <w:rPr>
          <w:rFonts w:ascii="Times New Roman" w:hAnsi="Times New Roman" w:cs="Times New Roman"/>
          <w:sz w:val="24"/>
          <w:szCs w:val="24"/>
        </w:rPr>
        <w:t xml:space="preserve">» на поставку комплектующих для бензоинструмента на общую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124,99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Выполнена поставка: шина </w:t>
      </w:r>
      <w:r w:rsidRPr="00301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Stihl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-2шт.; шина </w:t>
      </w:r>
      <w:r w:rsidRPr="00301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3016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-2шт., воздушный фильтр для бензопил-8шт; свеча зажигания-10шт.; круг отрезной по металлу-200шт; набор бит-2шт; цепь для бензопилы-18шт.; тримерная головка-8шт.; 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произведена оплата по данному МК полностью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124, 99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b/>
          <w:sz w:val="24"/>
          <w:szCs w:val="24"/>
        </w:rPr>
        <w:t xml:space="preserve">           7</w:t>
      </w:r>
      <w:r w:rsidRPr="00301624">
        <w:rPr>
          <w:rFonts w:ascii="Times New Roman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ноября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«Глобал-Авто» на поставку шин</w:t>
      </w:r>
      <w:r w:rsidRPr="00301624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тракторных (для транспортного средства ПУМ 4853), </w:t>
      </w:r>
      <w:r w:rsidR="002E5897"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53,88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 шин тракторных в количестве 2 шт.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31.12.2022г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оплата по данному Муниципальному контракту произведена полностью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53,88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>8</w:t>
      </w:r>
      <w:r w:rsidRPr="00301624">
        <w:rPr>
          <w:rFonts w:ascii="Times New Roman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апреля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"СТРОЙ-К.РФ</w:t>
      </w:r>
      <w:r w:rsidRPr="00301624">
        <w:rPr>
          <w:rFonts w:ascii="Times New Roman" w:hAnsi="Times New Roman" w:cs="Times New Roman"/>
          <w:sz w:val="24"/>
          <w:szCs w:val="24"/>
        </w:rPr>
        <w:t xml:space="preserve">» на поставку хозяйственного инвентаря, на общую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30,49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поставка: ведра оцинкованного-5шт.; кисть малярная-60шт; валик малярный-20шт.; ножовка по дереву-4шт.; ножовка по металлу-2шт.; очки защитные-10шт.; пила двуручная-5шт.; секатор-20шт.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30,49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>9</w:t>
      </w:r>
      <w:r w:rsidRPr="00301624">
        <w:rPr>
          <w:rFonts w:ascii="Times New Roman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марта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«СТРОЙ-К.РФ</w:t>
      </w:r>
      <w:r w:rsidRPr="00301624">
        <w:rPr>
          <w:rFonts w:ascii="Times New Roman" w:hAnsi="Times New Roman" w:cs="Times New Roman"/>
          <w:sz w:val="24"/>
          <w:szCs w:val="24"/>
        </w:rPr>
        <w:t xml:space="preserve">» на поставку товара хозяйственного назначения, на сумму </w:t>
      </w:r>
      <w:r w:rsidRPr="00301624">
        <w:rPr>
          <w:rFonts w:ascii="Times New Roman" w:hAnsi="Times New Roman" w:cs="Times New Roman"/>
          <w:b/>
          <w:sz w:val="24"/>
          <w:szCs w:val="24"/>
        </w:rPr>
        <w:t>34,66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         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Выполнена поставка</w:t>
      </w:r>
      <w:r w:rsidRPr="00301624">
        <w:rPr>
          <w:rFonts w:ascii="Times New Roman" w:hAnsi="Times New Roman" w:cs="Times New Roman"/>
          <w:sz w:val="24"/>
          <w:szCs w:val="24"/>
        </w:rPr>
        <w:t xml:space="preserve">: известь-тесто (4кг)-38шт.; кисть-10шт; черенок для лопаты-100шт.; черенок для граблей-100шт.; перчатки трикотажные ПВХ-200 пар.; жилет сигнальный-50шт.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произведена оплата по данному МК полностью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34,62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>10</w:t>
      </w:r>
      <w:r w:rsidRPr="00301624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 августа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 "СТРОЙ-К.РФ</w:t>
      </w:r>
      <w:r w:rsidRPr="00301624">
        <w:rPr>
          <w:rFonts w:ascii="Times New Roman" w:hAnsi="Times New Roman" w:cs="Times New Roman"/>
          <w:sz w:val="24"/>
          <w:szCs w:val="24"/>
        </w:rPr>
        <w:t>» на поставку товара хозяйственного назначения поставку хозяйственного инвентаря, на общую сумму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4,88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Выполнена поставка: перчаток ПВХ-250 пар.; саморезов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(200шт)-2уп.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произведена оплата по данному МК полностью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4,88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1624">
        <w:rPr>
          <w:rFonts w:ascii="Times New Roman" w:hAnsi="Times New Roman" w:cs="Times New Roman"/>
          <w:sz w:val="24"/>
          <w:szCs w:val="24"/>
        </w:rPr>
        <w:t xml:space="preserve"> </w:t>
      </w:r>
      <w:r w:rsidRPr="00301624">
        <w:rPr>
          <w:rFonts w:ascii="Times New Roman" w:hAnsi="Times New Roman" w:cs="Times New Roman"/>
          <w:b/>
          <w:sz w:val="24"/>
          <w:szCs w:val="24"/>
        </w:rPr>
        <w:t>11</w:t>
      </w:r>
      <w:r w:rsidRPr="00301624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апреля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" Стройиндустрия Плюс</w:t>
      </w:r>
      <w:r w:rsidRPr="00301624">
        <w:rPr>
          <w:rFonts w:ascii="Times New Roman" w:hAnsi="Times New Roman" w:cs="Times New Roman"/>
          <w:sz w:val="24"/>
          <w:szCs w:val="24"/>
        </w:rPr>
        <w:t>» на поставку краски на сумму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53,07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поставка: эмаль черная 10кг-1шт.; эмаль синяя 0,9кг-6шт.; эмаль серая 10кг-1шт.; эмаль зеленая 1,9кг-13шт.; краска аэрозоль 520мл белая-28шт.; краска аэрозоль 520мл серая-31шт.; краска аэрозоль 520мл коричневая-5шт.; краска аэрозоль 520мл черная-18шт.; краска аэрозоль 520мл зеленая-13шт.; краска акриловая фасадная 14кг-3шт.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53,07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>12</w:t>
      </w:r>
      <w:r w:rsidRPr="00301624">
        <w:rPr>
          <w:rFonts w:ascii="Times New Roman" w:hAnsi="Times New Roman" w:cs="Times New Roman"/>
          <w:sz w:val="24"/>
          <w:szCs w:val="24"/>
        </w:rPr>
        <w:t>. 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апреля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СПАО " Ингосстрах</w:t>
      </w:r>
      <w:r w:rsidRPr="00301624">
        <w:rPr>
          <w:rFonts w:ascii="Times New Roman" w:hAnsi="Times New Roman" w:cs="Times New Roman"/>
          <w:sz w:val="24"/>
          <w:szCs w:val="24"/>
        </w:rPr>
        <w:t>»</w:t>
      </w:r>
      <w:r w:rsidRPr="0030162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на оказание услуг по обязательному страхованию автогражданской ответственности владельца транспортных средств (ОСАГО) на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57,48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по обязательному страхованию автогражданской ответственности владельца транспортного средства ПУМ 4853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1,44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Оказана </w:t>
      </w:r>
      <w:r w:rsidRPr="00301624">
        <w:rPr>
          <w:rFonts w:ascii="Times New Roman" w:hAnsi="Times New Roman" w:cs="Times New Roman"/>
          <w:sz w:val="24"/>
          <w:szCs w:val="24"/>
        </w:rPr>
        <w:t>услуга обязательного страхования гражданской ответственности владельца транспортного средства ПУМ 4853 на один год.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1,44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DB19F9" w:rsidRPr="00301624" w:rsidRDefault="00DB19F9" w:rsidP="00DB19F9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DB19F9" w:rsidRPr="00301624" w:rsidRDefault="00DB19F9" w:rsidP="00DB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301624">
        <w:rPr>
          <w:rFonts w:ascii="Times New Roman" w:hAnsi="Times New Roman" w:cs="Times New Roman"/>
          <w:sz w:val="24"/>
          <w:szCs w:val="24"/>
        </w:rPr>
        <w:t>.МКУ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декабря 2021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МК «Профессионал</w:t>
      </w:r>
      <w:r w:rsidRPr="00301624">
        <w:rPr>
          <w:rFonts w:ascii="Times New Roman" w:hAnsi="Times New Roman" w:cs="Times New Roman"/>
          <w:sz w:val="24"/>
          <w:szCs w:val="24"/>
        </w:rPr>
        <w:t xml:space="preserve">» на оказание услуг по проведению предрейсовых медицинских осмотров сотрудников МКУ на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301624">
        <w:rPr>
          <w:rFonts w:ascii="Times New Roman" w:hAnsi="Times New Roman" w:cs="Times New Roman"/>
          <w:b/>
          <w:sz w:val="24"/>
          <w:szCs w:val="24"/>
        </w:rPr>
        <w:t xml:space="preserve">29,4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301624">
        <w:rPr>
          <w:rFonts w:ascii="Times New Roman" w:hAnsi="Times New Roman" w:cs="Times New Roman"/>
          <w:sz w:val="24"/>
          <w:szCs w:val="24"/>
        </w:rPr>
        <w:t>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 xml:space="preserve">в том числе на оказание медицинских услуг по проведению предрейсовых медицинских осмотров водителя транспортного средства ПУМ 4853 на сумму </w:t>
      </w:r>
      <w:r w:rsidRPr="00301624">
        <w:rPr>
          <w:rFonts w:ascii="Times New Roman" w:hAnsi="Times New Roman" w:cs="Times New Roman"/>
          <w:b/>
          <w:sz w:val="24"/>
          <w:szCs w:val="24"/>
        </w:rPr>
        <w:t>3.57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            </w:t>
      </w:r>
    </w:p>
    <w:p w:rsidR="00DB19F9" w:rsidRPr="00301624" w:rsidRDefault="00DB19F9" w:rsidP="00DB19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1624">
        <w:rPr>
          <w:rFonts w:ascii="Times New Roman" w:hAnsi="Times New Roman" w:cs="Times New Roman"/>
          <w:sz w:val="24"/>
          <w:szCs w:val="24"/>
        </w:rPr>
        <w:t>Проведено 32 предрейсовых медицинских осмотра водителя транспортного средства ПУМ 4853.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2,24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МК расторгнут по соглашению сторон.</w:t>
      </w:r>
    </w:p>
    <w:p w:rsidR="00DB19F9" w:rsidRPr="00301624" w:rsidRDefault="00DB19F9" w:rsidP="00DB19F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>МКУ Железнодорожного внутригородского района городского округа Самара «Центр обеспечения» заключен Муниципальный Контракт №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0342300000122000123 от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МК) с ООО «МАФ</w:t>
      </w:r>
      <w:r w:rsidRPr="00301624">
        <w:rPr>
          <w:rFonts w:ascii="Times New Roman" w:hAnsi="Times New Roman" w:cs="Times New Roman"/>
          <w:sz w:val="24"/>
          <w:szCs w:val="24"/>
        </w:rPr>
        <w:t xml:space="preserve">» на оказание услуг по проведению предрейсовых медицинских осмотров сотрудников МКУ на общую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36,82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 оказание медицинских услуг по проведению предрейсовых медицинских осмотров водителя транспортного средства ПУМ 4853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2,82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lastRenderedPageBreak/>
        <w:t>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1624">
        <w:rPr>
          <w:rFonts w:ascii="Times New Roman" w:hAnsi="Times New Roman" w:cs="Times New Roman"/>
          <w:sz w:val="24"/>
          <w:szCs w:val="24"/>
        </w:rPr>
        <w:t xml:space="preserve">Проведены 166 предрейсовых медицинских осмотров водителя транспортного средства ПУМ 4853.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МК не исполнен в полном объёме по причине простоя техники на ремонте.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произведена оплата по данному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 частично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1,8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301624">
        <w:rPr>
          <w:rFonts w:ascii="Times New Roman" w:hAnsi="Times New Roman" w:cs="Times New Roman"/>
          <w:sz w:val="24"/>
          <w:szCs w:val="24"/>
        </w:rPr>
        <w:t xml:space="preserve"> (кредиторская задолженность за декабрь 2022 года составила 0,35 тыс. руб.). 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 расторгнут по соглашению сторон.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12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февраля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МК)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ООО «Фрегат» на поставку противогололедных реагентов и технической соли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51.8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Выполнена поставка: концентрат минеральный галит-2т.; реагент противогололедный (20кг)-63шт.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произведена оплата по данному МК полностью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51.8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16.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8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04 февраля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(далее МК)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ООО «АвтоЛидер» на оказание услуг ремонту и техническому обслуживанию специализированной техники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погрузочно-уборочной машины модель ПУМ-4853 на общую сумму </w:t>
      </w:r>
      <w:r w:rsidRPr="003016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150,00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Оказаны услуги по ремонту специальной техники - погрузочно-уборочной машины модель ПУМ-4853.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оплата по данному МК произведена полностью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150,00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1624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4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05 августа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МК)</w:t>
      </w:r>
      <w:r w:rsidR="002E5897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с ООО «АвтоЛидер» на оказание услуг по ремонту и техническому обслуживанию специализированной техники погрузочно-уборочной машины модель ПУМ-4853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сумму </w:t>
      </w:r>
      <w:r w:rsidRPr="003016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103.00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Оказаны услуги по ремонту специальной техники - погрузочно-уборочной машины модель ПУМ-4853.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оплата по данному МК произведена полностью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103.00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="Calibri" w:hAnsi="Times New Roman" w:cs="Times New Roman"/>
          <w:b/>
          <w:sz w:val="24"/>
          <w:szCs w:val="24"/>
        </w:rPr>
        <w:t xml:space="preserve">         18</w:t>
      </w:r>
      <w:r w:rsidRPr="00301624">
        <w:rPr>
          <w:rFonts w:ascii="Times New Roman" w:eastAsia="Calibri" w:hAnsi="Times New Roman" w:cs="Times New Roman"/>
          <w:sz w:val="24"/>
          <w:szCs w:val="24"/>
        </w:rPr>
        <w:t>.</w:t>
      </w:r>
      <w:r w:rsidRPr="00301624">
        <w:rPr>
          <w:rFonts w:ascii="Times New Roman" w:hAnsi="Times New Roman" w:cs="Times New Roman"/>
          <w:sz w:val="24"/>
          <w:szCs w:val="24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2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 июля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(далее МК)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ООО «Автотемп» на оказание услуг по мойке автотранспортных средств для обеспечения муниципальных нужд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86,34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руб., в том числе специальной техники -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погрузочно-уборочной машины модель ПУМ-4853 на сумму </w:t>
      </w:r>
      <w:r w:rsidRPr="003016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3,2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Услуги по мойке специальной техники - погрузочно-уборочной машины модель ПУМ-4853 были оказаны один раз, в связи с отсутствием необходимости.</w:t>
      </w:r>
      <w:r w:rsidRPr="0030162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состоянию на 31.12.2022г. произведена оплата по данному МК   частично на общую сумму 0,8 тыс. руб. МК расторгнут по соглашению сторон.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301624">
        <w:rPr>
          <w:rFonts w:ascii="Times New Roman" w:eastAsiaTheme="minorEastAsia" w:hAnsi="Times New Roman"/>
          <w:szCs w:val="24"/>
          <w:lang w:eastAsia="ru-RU"/>
        </w:rPr>
        <w:t xml:space="preserve">  </w:t>
      </w:r>
      <w:r w:rsidRPr="00301624">
        <w:rPr>
          <w:rFonts w:ascii="Times New Roman" w:eastAsia="Calibri" w:hAnsi="Times New Roman"/>
          <w:b/>
          <w:szCs w:val="24"/>
        </w:rPr>
        <w:t>19.</w:t>
      </w:r>
      <w:r w:rsidRPr="00301624">
        <w:rPr>
          <w:rFonts w:ascii="Times New Roman" w:eastAsia="Calibri" w:hAnsi="Times New Roman"/>
          <w:szCs w:val="24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0342300000121001671-3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 декабря 2021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(далее МК)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ООО «РН-КАРТ» на поставку бензина автомобильного и дизельного топлива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910.77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руб., в том числе для нужд отдела благоустройства (для бензоинструмента и транспортного средства ПУМ 4853)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267,05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Было поставлено: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Бензина автомобильного АИ-92 -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290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литров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13.13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руб.;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Дизельного топлива –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4 309.99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литров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226.86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31.12.2022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оплата по данному МК произведена частично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239.99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не исполнен в полном объёме по причине простоя техники на ремонте и отсутствии на рабочем месте водителей (больничный лист, отпуск). МК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 по соглашению сторон.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1624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0342300000122001092 от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сентября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МК)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ООО «РН-КАРТ» на поставку бензина автомобильного и дизельного топлива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511.81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руб., в том числе для нужд отдела благоустройства (для бензоинструмента и транспортного средства ПУМ 4853)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114,9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Было поставлено: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Дизельного топлива –1958,36 литров на сумму 101,17 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МК не исполнен в полном объёме по причине простоя техники на ремонте и отсутствии на рабочем месте водителей (больничный лист, отпуск).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провели частично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64.63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МК расторгнут по соглашению сторон. (кредиторская задолженность за декабрь 2022 года составила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36,63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руб.).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0342300000122000551 от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МК)</w:t>
      </w:r>
      <w:r w:rsidRPr="003016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«Кон</w:t>
      </w:r>
      <w:bookmarkStart w:id="1" w:name="_GoBack"/>
      <w:bookmarkEnd w:id="1"/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Ойл» на поставку бензина автомобильного и дизельного топлива на общую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471,16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дл</w:t>
      </w:r>
      <w:r w:rsidR="002E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нужд отдела благоустройства (для бензоинструмента и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ПУМ 4853)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158,16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нужд отдела благоустройства было поставлено: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Бензина автомобильного </w:t>
      </w:r>
      <w:r w:rsidRPr="00301624">
        <w:rPr>
          <w:rFonts w:ascii="Times New Roman" w:eastAsiaTheme="minorEastAsia" w:hAnsi="Times New Roman"/>
          <w:szCs w:val="24"/>
          <w:lang w:eastAsia="ru-RU"/>
        </w:rPr>
        <w:t xml:space="preserve">АИ-92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399,96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литров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18,14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руб.;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Дизельного топлива –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1250,825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литров на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91,00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МК не исполнен в полном объёме по причине простоя техники на ремонте и отсутствии на рабочем месте водителей (больничный лист, отпуск).     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состоянию на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провели частично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109,14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МК расторгнут по соглашению сторон.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0342300000121001956-3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января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hAnsi="Times New Roman" w:cs="Times New Roman"/>
          <w:sz w:val="24"/>
          <w:szCs w:val="24"/>
        </w:rPr>
        <w:t xml:space="preserve">(далее МК) с ИП Страчков Роман Андреевич на выполнение работ по санитарной, формовочной обрезке, удалению сухостойных, аварийных деревьев, пней территории Железнодорожного внутригородского района городского округа Самара,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633,77 </w:t>
      </w:r>
      <w:r w:rsidRPr="00301624">
        <w:rPr>
          <w:rFonts w:ascii="Times New Roman" w:hAnsi="Times New Roman" w:cs="Times New Roman"/>
          <w:sz w:val="24"/>
          <w:szCs w:val="24"/>
        </w:rPr>
        <w:t>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624">
        <w:rPr>
          <w:rFonts w:ascii="Times New Roman" w:hAnsi="Times New Roman" w:cs="Times New Roman"/>
          <w:sz w:val="24"/>
          <w:szCs w:val="24"/>
        </w:rPr>
        <w:t>Выполнены следующие виды работ:</w:t>
      </w:r>
    </w:p>
    <w:p w:rsidR="00DB19F9" w:rsidRPr="00301624" w:rsidRDefault="00DB19F9" w:rsidP="00DB19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Валка деревьев при диаметре ствола до 80 см – 350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B19F9" w:rsidRPr="00301624" w:rsidRDefault="00DB19F9" w:rsidP="00DB19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Валке деревьев породы тополь при диаметре ствола до 120 см –113 м</w:t>
      </w:r>
      <w:r w:rsidRPr="00301624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3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DB19F9" w:rsidRPr="00301624" w:rsidRDefault="00DB19F9" w:rsidP="00DB19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32"/>
          <w:szCs w:val="32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Санитарная обрезка деревьев с автогидроподъемника в объеме 20 шт. </w:t>
      </w:r>
    </w:p>
    <w:p w:rsidR="00DB19F9" w:rsidRPr="00301624" w:rsidRDefault="00DB19F9" w:rsidP="00DB19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Формовочная (комплексная) обрезка деревьев с автогидроподъемника в объеме 40 шт.</w:t>
      </w:r>
    </w:p>
    <w:p w:rsidR="00DB19F9" w:rsidRPr="00301624" w:rsidRDefault="00DB19F9" w:rsidP="00DB19F9">
      <w:pPr>
        <w:numPr>
          <w:ilvl w:val="0"/>
          <w:numId w:val="17"/>
        </w:numPr>
        <w:spacing w:after="160" w:line="240" w:lineRule="auto"/>
        <w:contextualSpacing/>
        <w:rPr>
          <w:rFonts w:ascii="Times New Roman" w:hAnsi="Times New Roman" w:cs="Times New Roman"/>
          <w:b/>
          <w:color w:val="33CC33"/>
          <w:sz w:val="32"/>
          <w:szCs w:val="32"/>
        </w:rPr>
      </w:pPr>
      <w:r w:rsidRPr="00301624">
        <w:rPr>
          <w:rFonts w:ascii="Times New Roman" w:hAnsi="Times New Roman" w:cs="Times New Roman"/>
          <w:sz w:val="24"/>
          <w:szCs w:val="24"/>
        </w:rPr>
        <w:t xml:space="preserve">Корчевка пней вручную диаметром до 500 мм -100 пней. </w:t>
      </w:r>
    </w:p>
    <w:p w:rsidR="00DB19F9" w:rsidRPr="00301624" w:rsidRDefault="00DB19F9" w:rsidP="00DB19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Погрузка отходов древесины (5 класса опасности: обломки стволов, сучьев, ветвей, пней) с использованием механизмов, вывозом автомашинами (до 25 км) с последующей передачей отходов организации, имеющее право осуществлять деятельность по обращению с отходами в объеме - 256,62 т. </w:t>
      </w:r>
    </w:p>
    <w:p w:rsidR="00DB19F9" w:rsidRPr="00301624" w:rsidRDefault="002E5897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19F9"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DB19F9"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31.12.2022 </w:t>
      </w:r>
      <w:r w:rsidR="00DB19F9"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данному МК произведена полностью на сумму </w:t>
      </w:r>
      <w:r w:rsidR="00DB19F9"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633,77</w:t>
      </w:r>
      <w:r w:rsidR="00DB19F9"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2E5897" w:rsidRDefault="002E5897" w:rsidP="00DB1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23.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10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25 ноября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(далее МК) с ООО «Форсаж» на поставку щеточных дисков для ПУМ 4853 на сумму </w:t>
      </w:r>
      <w:r w:rsidR="002E58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9,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65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Выполнена поставка щеточных дисков для ПУМ 4853 в количестве 50 штук.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31.12.2021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оплата по данному Муниципальному контракту произведена полностью на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сумму</w:t>
      </w:r>
      <w:r w:rsidR="002E589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9,</w:t>
      </w:r>
      <w:r w:rsidRPr="003016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65 </w:t>
      </w: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  <w:r w:rsidRPr="003016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24.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0342300000122001397 от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24 ноября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с ООО «Факел Групп» на поставку зимней обуви на сумму </w:t>
      </w:r>
      <w:r w:rsidR="002E58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22,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81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Поставлено 11 пар зимней обуви.</w:t>
      </w:r>
    </w:p>
    <w:p w:rsidR="00DB19F9" w:rsidRPr="00301624" w:rsidRDefault="00DB19F9" w:rsidP="00DB19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оплата по данному контракту произведена на сумму </w:t>
      </w:r>
      <w:r w:rsidR="002E58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22,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81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 </w:t>
      </w:r>
    </w:p>
    <w:p w:rsidR="00DB19F9" w:rsidRPr="00301624" w:rsidRDefault="00DB19F9" w:rsidP="00DB19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30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Железнодорожного внутригородского района городского округа Самара «Центр обеспечения» заключен Муниципальный Контракт № 19 от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марта 2022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ООО МК «Профессионал» на оказание услуг по проведению предрейсовых медицинских</w:t>
      </w:r>
      <w:r w:rsidRPr="00301624">
        <w:rPr>
          <w:rFonts w:ascii="Times New Roman" w:hAnsi="Times New Roman" w:cs="Times New Roman"/>
          <w:sz w:val="24"/>
          <w:szCs w:val="24"/>
        </w:rPr>
        <w:t xml:space="preserve"> осмотров сотрудников МКУ на общую сумму </w:t>
      </w:r>
      <w:r w:rsidRPr="00301624">
        <w:rPr>
          <w:rFonts w:ascii="Times New Roman" w:hAnsi="Times New Roman" w:cs="Times New Roman"/>
          <w:b/>
          <w:sz w:val="24"/>
          <w:szCs w:val="24"/>
        </w:rPr>
        <w:t>14,0</w:t>
      </w:r>
      <w:r w:rsidRPr="00301624">
        <w:rPr>
          <w:rFonts w:ascii="Times New Roman" w:hAnsi="Times New Roman" w:cs="Times New Roman"/>
          <w:sz w:val="24"/>
          <w:szCs w:val="24"/>
        </w:rPr>
        <w:t xml:space="preserve"> тыс. руб., в том числе на оказание медицинских услуг по проведению предрейсовых медицинских осмотров водителя транспортного средства ПУМ 4853 на сумму </w:t>
      </w: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1,4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301624">
        <w:rPr>
          <w:rFonts w:ascii="Times New Roman" w:hAnsi="Times New Roman" w:cs="Times New Roman"/>
          <w:sz w:val="24"/>
          <w:szCs w:val="24"/>
        </w:rPr>
        <w:t>руб.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</w:t>
      </w:r>
      <w:r w:rsidRPr="00301624">
        <w:rPr>
          <w:rFonts w:ascii="Times New Roman" w:hAnsi="Times New Roman" w:cs="Times New Roman"/>
          <w:sz w:val="24"/>
          <w:szCs w:val="24"/>
        </w:rPr>
        <w:t>роведено 14 предрейсовых медицинских осмотров водителя транспортного средства ПУМ 4853.</w:t>
      </w:r>
      <w:r w:rsidRPr="00301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B19F9" w:rsidRPr="002E5897" w:rsidRDefault="002E5897" w:rsidP="002E58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DB19F9"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DB19F9"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="00DB19F9"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="00DB19F9" w:rsidRPr="00301624">
        <w:rPr>
          <w:rFonts w:ascii="Times New Roman" w:eastAsiaTheme="minorEastAsia" w:hAnsi="Times New Roman" w:cs="Times New Roman"/>
          <w:strike/>
          <w:color w:val="FF0000"/>
          <w:sz w:val="24"/>
          <w:szCs w:val="24"/>
          <w:lang w:eastAsia="ru-RU"/>
        </w:rPr>
        <w:t xml:space="preserve"> </w:t>
      </w:r>
      <w:r w:rsidR="00DB19F9"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частично на сумму </w:t>
      </w:r>
      <w:r w:rsidR="00DB19F9"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0,98</w:t>
      </w:r>
      <w:r w:rsidR="00DB19F9"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руб. МК расторгнут по соглашению сторон.</w:t>
      </w:r>
      <w:r w:rsidR="00DB19F9"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DB19F9" w:rsidRPr="00301624" w:rsidRDefault="00DB19F9" w:rsidP="00DB19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26.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МКУ Железнодорожного внутригородского района городского округа Самара «Центр обеспечения» заключен Муниципальный Контракт № 45 от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19 мая 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(далее МК) с ООО «Технопром» на поставку удлинителя на катушке и краскопульта электрического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9,68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тыс. руб.   </w:t>
      </w:r>
    </w:p>
    <w:p w:rsidR="00DB19F9" w:rsidRPr="00301624" w:rsidRDefault="00DB19F9" w:rsidP="00DB19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Выполнена поставка: удлинителя на катушке-1шт; краскопульта-1шт.</w:t>
      </w:r>
    </w:p>
    <w:p w:rsidR="00DB19F9" w:rsidRPr="00301624" w:rsidRDefault="00DB19F9" w:rsidP="00DB19F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31.12.2022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произведена оплата по данному МК</w:t>
      </w:r>
      <w:r w:rsidRPr="0030162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полностью на общую сумму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9,68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29.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Запланированы денежные средства в сумме 14 174,03 тыс. руб. на заработную плату сотрудников, выполняющих работы по санитарному содержанию территории района. (штатных единиц: 23 человек из них 17 рабочих, 2 инженера, 1 водитель, 1 консультант, 1 главный специалист, 1 начальник отдела) Кассовый расход за 2022 год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составил 8 749,46 тыс. руб.</w:t>
      </w:r>
      <w:r w:rsidRPr="00301624">
        <w:rPr>
          <w:rFonts w:eastAsiaTheme="minorEastAsia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Экономия ФОТ ввиду наличия вакантных ставок в течение года 2127,68</w:t>
      </w:r>
      <w:r w:rsidR="002E58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</w:t>
      </w:r>
      <w:r w:rsidR="000B3D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30.</w:t>
      </w:r>
      <w:r w:rsidRPr="00301624">
        <w:rPr>
          <w:rFonts w:eastAsiaTheme="minorEastAsia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Запланированы денежные средства в сумме 77 тыс. руб. на оплату пособий по временной нетрудоспособности.</w:t>
      </w:r>
      <w:r w:rsidRPr="00301624">
        <w:rPr>
          <w:rFonts w:eastAsiaTheme="minorEastAsia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Кассовый расход за 2022 год составил 75,31 тыс. руб.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31.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Запланированы денежные средства в сумме 7,0 тыс. руб. на оплату пособий по социальной помощи, выплачиваемые работодателями, нанимателями бывшим работникам в натуральной форме. </w:t>
      </w:r>
      <w:r w:rsidRPr="00301624">
        <w:rPr>
          <w:rFonts w:eastAsiaTheme="minorEastAsia"/>
          <w:lang w:eastAsia="ru-RU"/>
        </w:rPr>
        <w:t xml:space="preserve"> 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Кассовый расход за 2022 год составил 0,0 тыс. руб. По факту выплаты было произведено восстановление кассового расхода (возврат от ФСС).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30162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32</w:t>
      </w: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Запланирована оплата транспортного налога на сумму 3,0 тыс. руб. Кассовый расход на 31.12.2022 составил 3,0 тыс. руб.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3016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Мероприятие «Выполнение работ по санитарному содержанию территории района» выполнено. Кассовое исполнение 80,15 % от планового значения или на 16 867,8 тыс. руб.</w:t>
      </w:r>
      <w:r w:rsidRPr="00301624">
        <w:rPr>
          <w:rFonts w:ascii="Times New Roman" w:eastAsiaTheme="minorEastAsia" w:hAnsi="Times New Roman"/>
          <w:szCs w:val="24"/>
          <w:lang w:eastAsia="ru-RU"/>
        </w:rPr>
        <w:t xml:space="preserve"> </w:t>
      </w:r>
    </w:p>
    <w:p w:rsidR="00DB19F9" w:rsidRPr="00301624" w:rsidRDefault="00DB19F9" w:rsidP="00DB19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9F9" w:rsidRPr="00301624" w:rsidRDefault="00DB19F9" w:rsidP="00DB1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DB19F9" w:rsidRPr="00301624" w:rsidRDefault="00DB19F9" w:rsidP="00DB1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B19F9" w:rsidRPr="00301624" w:rsidRDefault="00DB19F9" w:rsidP="00DB1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16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Мероприятие «Выполнение работ по посадке</w:t>
      </w:r>
    </w:p>
    <w:p w:rsidR="00DB19F9" w:rsidRPr="00301624" w:rsidRDefault="00DB19F9" w:rsidP="00DB1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016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саженцев деревьев и кустарников».</w:t>
      </w:r>
    </w:p>
    <w:p w:rsidR="00DB19F9" w:rsidRPr="00301624" w:rsidRDefault="00DB19F9" w:rsidP="00DB19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выполнение работ по посадке саженцев деревьев и кустарников бюджетом Железнодорожного внутригородского района городского округа Самара предусмотрено 556,4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МКУ Железнодорожного внутригородского района городского округа Самара «Центр обеспечения» заключен Муниципальный Контракт № 0342300000121001974-3 от 31 января 2022 года (далее МК) с ООО «Аксиома» на выполнение работ по благоустройству территории Железнодорожного внутригородского района городского округа Самара, на общую сумму 822,99 тыс. ру</w:t>
      </w:r>
      <w:r w:rsidR="003D146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том числе по мероприятию «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посадке саженцев деревьев и кустарников» на сумму 126,33 тыс. руб.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Выполнена посадка саженцев липы крупнолистной 40 шт. 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состоянию на 31.12.2022г. произведена о</w:t>
      </w:r>
      <w:r w:rsidR="003D1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МК в рамках мероприятия «</w:t>
      </w: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посадке саженцев деревьев и кустарников» на сумму 126,3 тыс. руб. </w:t>
      </w:r>
    </w:p>
    <w:p w:rsidR="00DB19F9" w:rsidRPr="00301624" w:rsidRDefault="00DB19F9" w:rsidP="00DB19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        Мероприятие «Выполнение работ по посадке саженцев деревьев и кустарников» выполнено на 100% от планового значения или на 126,3 тыс. руб.          </w:t>
      </w:r>
    </w:p>
    <w:p w:rsidR="00DB19F9" w:rsidRPr="00301624" w:rsidRDefault="00DB19F9" w:rsidP="00B156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BB" w:rsidRPr="00301624" w:rsidRDefault="00A439BB" w:rsidP="00A439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факторов, повлиявших на достижение (недостижение) </w:t>
      </w:r>
    </w:p>
    <w:p w:rsidR="00A439BB" w:rsidRPr="00301624" w:rsidRDefault="00A439BB" w:rsidP="00A43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6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значений показателей (индикаторов) </w:t>
      </w:r>
      <w:r w:rsidRPr="00301624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A439BB" w:rsidRPr="00301624" w:rsidRDefault="00A439BB" w:rsidP="00A439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39BB" w:rsidRPr="00301624" w:rsidRDefault="00A439BB" w:rsidP="00A439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Цели и задачи программы были достигнуты в полном объеме. </w:t>
      </w:r>
    </w:p>
    <w:p w:rsidR="00A439BB" w:rsidRPr="00301624" w:rsidRDefault="00A439BB" w:rsidP="00A439BB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301624">
        <w:rPr>
          <w:rFonts w:ascii="Times New Roman" w:eastAsia="Calibri" w:hAnsi="Times New Roman" w:cs="Times New Roman"/>
          <w:sz w:val="24"/>
          <w:szCs w:val="24"/>
        </w:rPr>
        <w:t xml:space="preserve">В процессе реализации мероприятий Программы достигнуты все целевые показатели (индикаторы), предусмотренные Программой. </w:t>
      </w:r>
    </w:p>
    <w:p w:rsidR="00A439BB" w:rsidRPr="00301624" w:rsidRDefault="00A439BB" w:rsidP="00A439BB">
      <w:pPr>
        <w:tabs>
          <w:tab w:val="left" w:pos="15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9BB" w:rsidRPr="00301624" w:rsidRDefault="00A439BB" w:rsidP="003D1463">
      <w:pPr>
        <w:tabs>
          <w:tab w:val="left" w:pos="15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463" w:rsidRDefault="00A439BB" w:rsidP="003D14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достижения значений показателей (индикаторов) муниципальной программы (по форме, представлена в </w:t>
      </w:r>
      <w:hyperlink w:anchor="P645" w:history="1">
        <w:r w:rsidRPr="003016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таблице № 1</w:t>
        </w:r>
      </w:hyperlink>
      <w:r w:rsidRPr="00301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9552C" w:rsidRPr="0030162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B156DE" w:rsidRPr="00301624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1624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</w:t>
      </w:r>
      <w:r w:rsidR="003D1463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</w:t>
      </w:r>
    </w:p>
    <w:p w:rsidR="003D1463" w:rsidRDefault="003D1463" w:rsidP="003D14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3D1463" w:rsidRDefault="003D1463" w:rsidP="003D146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56DE" w:rsidRPr="00301624" w:rsidRDefault="003D1463" w:rsidP="003D14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B156DE" w:rsidRPr="003016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B156DE" w:rsidRPr="00301624" w:rsidRDefault="00B156DE" w:rsidP="00B15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301624" w:rsidRDefault="00B156DE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достижения значений показателей</w:t>
      </w:r>
    </w:p>
    <w:p w:rsidR="00B156DE" w:rsidRPr="00301624" w:rsidRDefault="00B156DE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муниципальной программы) за</w:t>
      </w:r>
    </w:p>
    <w:p w:rsidR="00B156DE" w:rsidRPr="00301624" w:rsidRDefault="00854FDD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156DE" w:rsidRPr="0030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017"/>
        <w:gridCol w:w="532"/>
        <w:gridCol w:w="1050"/>
        <w:gridCol w:w="1345"/>
        <w:gridCol w:w="923"/>
        <w:gridCol w:w="3164"/>
      </w:tblGrid>
      <w:tr w:rsidR="00854FDD" w:rsidRPr="00854FDD" w:rsidTr="00690D2B">
        <w:tc>
          <w:tcPr>
            <w:tcW w:w="380" w:type="pct"/>
            <w:vMerge w:val="restar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№п/п</w:t>
            </w:r>
          </w:p>
        </w:tc>
        <w:tc>
          <w:tcPr>
            <w:tcW w:w="1032" w:type="pct"/>
            <w:vMerge w:val="restar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272" w:type="pct"/>
            <w:vMerge w:val="restar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5" w:type="pct"/>
            <w:gridSpan w:val="2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Значения показателей (индикаторов) муниципальной программы </w:t>
            </w:r>
          </w:p>
        </w:tc>
        <w:tc>
          <w:tcPr>
            <w:tcW w:w="472" w:type="pct"/>
            <w:vMerge w:val="restar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Степень достижения значений показателей (индикаторов) муниципальной программы  </w:t>
            </w:r>
            <w:hyperlink w:anchor="P690" w:history="1">
              <w:r w:rsidRPr="00AA0BCE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619" w:type="pct"/>
            <w:vMerge w:val="restar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854FDD" w:rsidRPr="00854FDD" w:rsidTr="00690D2B">
        <w:trPr>
          <w:trHeight w:val="2077"/>
        </w:trPr>
        <w:tc>
          <w:tcPr>
            <w:tcW w:w="380" w:type="pct"/>
            <w:vMerge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32" w:type="pct"/>
            <w:vMerge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" w:type="pct"/>
            <w:vMerge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7" w:type="pc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плановые</w:t>
            </w:r>
          </w:p>
        </w:tc>
        <w:tc>
          <w:tcPr>
            <w:tcW w:w="688" w:type="pc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 достигнутые</w:t>
            </w:r>
          </w:p>
        </w:tc>
        <w:tc>
          <w:tcPr>
            <w:tcW w:w="472" w:type="pct"/>
            <w:vMerge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19" w:type="pct"/>
            <w:vMerge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54FDD" w:rsidRPr="00854FDD" w:rsidTr="00690D2B">
        <w:trPr>
          <w:trHeight w:val="2724"/>
        </w:trPr>
        <w:tc>
          <w:tcPr>
            <w:tcW w:w="380" w:type="pc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3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 </w:t>
            </w:r>
          </w:p>
        </w:tc>
        <w:tc>
          <w:tcPr>
            <w:tcW w:w="2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</w:tc>
        <w:tc>
          <w:tcPr>
            <w:tcW w:w="688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538000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контракты: 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0342300000121001959-1 от </w:t>
            </w: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10.01.2022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8 от 04.02.2022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12 от 15.02.2022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0342300000122000123 от 14.03.2022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Pr="00854FD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от 24.03.2022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120 от 29.12.2021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32 от 13.04.2022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35 от 18.04.2022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0342300000122000363 от 25.04.2022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37 от 25.04.2022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0342300000121001897-3 от 28.12.2021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45 от 19.05.2022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36 от 25.04.2022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 от 22.07.2022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52 от 05.08.2022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4 от 05.08.2022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Pr="00854FD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от 01.03.2022 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0342300000121001671-3 от 20.12.2021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0342300000122000191 от 28.03.2022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</w:t>
            </w:r>
            <w:r w:rsidRPr="00854FDD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от 11.11.2022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0342300000122000551 от 24.05.2022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0342300000122001397 от 22.11.2022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10 от 25.11.2022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0342300000121001956-3 от 11.01.2022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0342300000121001974-3 от 31.01.2022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FDD" w:rsidRPr="00854FDD" w:rsidTr="00690D2B">
        <w:trPr>
          <w:trHeight w:val="2724"/>
        </w:trPr>
        <w:tc>
          <w:tcPr>
            <w:tcW w:w="380" w:type="pc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3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завезенного песка</w:t>
            </w:r>
          </w:p>
        </w:tc>
        <w:tc>
          <w:tcPr>
            <w:tcW w:w="2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0342300000121001974-3 от 31.01.2022</w:t>
            </w:r>
          </w:p>
        </w:tc>
      </w:tr>
      <w:tr w:rsidR="00854FDD" w:rsidRPr="00854FDD" w:rsidTr="00690D2B">
        <w:trPr>
          <w:trHeight w:val="2724"/>
        </w:trPr>
        <w:tc>
          <w:tcPr>
            <w:tcW w:w="380" w:type="pc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3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завезенного чернозема</w:t>
            </w:r>
          </w:p>
        </w:tc>
        <w:tc>
          <w:tcPr>
            <w:tcW w:w="2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7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88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0342300000121001974-3 от 31.01.2022</w:t>
            </w:r>
          </w:p>
        </w:tc>
      </w:tr>
      <w:tr w:rsidR="00854FDD" w:rsidRPr="00854FDD" w:rsidTr="00690D2B">
        <w:tc>
          <w:tcPr>
            <w:tcW w:w="380" w:type="pct"/>
          </w:tcPr>
          <w:p w:rsidR="00854FDD" w:rsidRPr="00854FDD" w:rsidRDefault="00854FDD" w:rsidP="0085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3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посаженных саженцев деревьев и кустарников </w:t>
            </w:r>
          </w:p>
        </w:tc>
        <w:tc>
          <w:tcPr>
            <w:tcW w:w="2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37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8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619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контракт: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0342300000121001974-3 от 31.01.2022</w:t>
            </w:r>
          </w:p>
        </w:tc>
      </w:tr>
      <w:tr w:rsidR="00854FDD" w:rsidRPr="00854FDD" w:rsidTr="00690D2B">
        <w:tc>
          <w:tcPr>
            <w:tcW w:w="380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03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по всем показателям (индикаторам) муниципальной программы, достижение значений которых предусмотрено в отчетном 2021 году &lt;**&gt;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1619" w:type="pct"/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854FDD" w:rsidRPr="00B156DE" w:rsidRDefault="00854FDD" w:rsidP="00B15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6DE" w:rsidRPr="00B156DE" w:rsidSect="00A95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6DE" w:rsidRDefault="00B156DE" w:rsidP="00A955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мероприятий, выполненных и не выполненных (с указанием причин) в отчетн</w:t>
      </w:r>
      <w:r w:rsidR="00854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2022</w:t>
      </w:r>
      <w:r w:rsidRPr="00B15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854FDD" w:rsidRPr="00B156DE" w:rsidRDefault="00854FDD" w:rsidP="00A955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5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796"/>
        <w:gridCol w:w="1844"/>
        <w:gridCol w:w="1369"/>
        <w:gridCol w:w="1363"/>
        <w:gridCol w:w="1360"/>
        <w:gridCol w:w="1363"/>
        <w:gridCol w:w="1493"/>
        <w:gridCol w:w="1559"/>
        <w:gridCol w:w="2262"/>
      </w:tblGrid>
      <w:tr w:rsidR="00854FDD" w:rsidRPr="00854FDD" w:rsidTr="00690D2B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п/п*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Программы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выполнено</w:t>
            </w:r>
          </w:p>
        </w:tc>
      </w:tr>
      <w:tr w:rsidR="00854FDD" w:rsidRPr="00854FDD" w:rsidTr="00690D2B"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запланиро-ванные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FDD" w:rsidRPr="00854FDD" w:rsidTr="00690D2B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4FDD" w:rsidRPr="00854FDD" w:rsidTr="00690D2B">
        <w:tc>
          <w:tcPr>
            <w:tcW w:w="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санитарному содержанию территории района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благоприятных санитарных и комфортных условий для населения Железнодорожного внутригородского района городского округа Самара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FDD" w:rsidRPr="00854FDD" w:rsidTr="00690D2B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посадке саженцев деревьев и кустарников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по жилищно-коммунальному хозяйству и благоустройств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экологической и эстетической обстановки в районе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Улучшена экологическая и эстетическая обстановка в районе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854FDD" w:rsidRPr="00854FDD" w:rsidRDefault="00854FDD" w:rsidP="0085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6DE" w:rsidRDefault="00B156DE" w:rsidP="00B1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DD" w:rsidRPr="00B156DE" w:rsidRDefault="00854FDD" w:rsidP="00B156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6DE" w:rsidRPr="00B156DE" w:rsidRDefault="00B156DE" w:rsidP="00B15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156DE" w:rsidRPr="00B156DE" w:rsidRDefault="00B156DE" w:rsidP="00B1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6DE" w:rsidRPr="00B156DE" w:rsidSect="00A9552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3331" w:rsidRPr="00D5314B" w:rsidRDefault="00611F1F" w:rsidP="00D53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4B">
        <w:rPr>
          <w:rFonts w:ascii="Times New Roman" w:hAnsi="Times New Roman" w:cs="Times New Roman"/>
          <w:b/>
          <w:sz w:val="24"/>
          <w:szCs w:val="24"/>
        </w:rPr>
        <w:lastRenderedPageBreak/>
        <w:t>Сводная оценка эффективности реализации Программ</w:t>
      </w:r>
      <w:r w:rsidR="004D6535" w:rsidRPr="00D5314B">
        <w:rPr>
          <w:rFonts w:ascii="Times New Roman" w:hAnsi="Times New Roman" w:cs="Times New Roman"/>
          <w:b/>
          <w:sz w:val="24"/>
          <w:szCs w:val="24"/>
        </w:rPr>
        <w:t xml:space="preserve"> Железнодорожного внутригородского района городского округа Самара</w:t>
      </w:r>
      <w:r w:rsidRPr="00D5314B">
        <w:rPr>
          <w:rFonts w:ascii="Times New Roman" w:hAnsi="Times New Roman" w:cs="Times New Roman"/>
          <w:b/>
          <w:sz w:val="24"/>
          <w:szCs w:val="24"/>
        </w:rPr>
        <w:t>.</w:t>
      </w:r>
    </w:p>
    <w:p w:rsidR="00611F1F" w:rsidRPr="00F214B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6535" w:rsidRPr="00F214B7" w:rsidTr="004D6535"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</w:t>
            </w:r>
          </w:p>
        </w:tc>
        <w:tc>
          <w:tcPr>
            <w:tcW w:w="1250" w:type="pct"/>
          </w:tcPr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  <w:sz w:val="24"/>
                <w:szCs w:val="24"/>
              </w:rPr>
              <w:t>Характеристика эффективности Программы</w:t>
            </w:r>
          </w:p>
        </w:tc>
      </w:tr>
      <w:tr w:rsidR="00954907" w:rsidRPr="00F214B7" w:rsidTr="00F5735A">
        <w:trPr>
          <w:trHeight w:val="3671"/>
        </w:trPr>
        <w:tc>
          <w:tcPr>
            <w:tcW w:w="1250" w:type="pct"/>
          </w:tcPr>
          <w:p w:rsidR="00AB631F" w:rsidRPr="00F214B7" w:rsidRDefault="00D5314B" w:rsidP="00AB631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5314B">
              <w:rPr>
                <w:rFonts w:ascii="Times New Roman" w:hAnsi="Times New Roman" w:cs="Times New Roman"/>
                <w:sz w:val="20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</w:t>
            </w:r>
            <w:r>
              <w:rPr>
                <w:rFonts w:ascii="Times New Roman" w:hAnsi="Times New Roman" w:cs="Times New Roman"/>
                <w:sz w:val="20"/>
              </w:rPr>
              <w:t>га Самара на 2021 - 2025 годы»</w:t>
            </w:r>
          </w:p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F214B7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F214B7" w:rsidRDefault="0034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80,27</w:t>
            </w:r>
          </w:p>
        </w:tc>
        <w:tc>
          <w:tcPr>
            <w:tcW w:w="1250" w:type="pct"/>
          </w:tcPr>
          <w:p w:rsidR="004D6535" w:rsidRPr="00F214B7" w:rsidRDefault="00D5314B" w:rsidP="00082C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954907" w:rsidRPr="00954907" w:rsidTr="00F5735A">
        <w:trPr>
          <w:trHeight w:val="4390"/>
        </w:trPr>
        <w:tc>
          <w:tcPr>
            <w:tcW w:w="1250" w:type="pct"/>
          </w:tcPr>
          <w:p w:rsidR="00AB631F" w:rsidRPr="00F214B7" w:rsidRDefault="00AB631F" w:rsidP="00AB63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</w:t>
            </w:r>
            <w:r w:rsidR="000E4516" w:rsidRPr="00F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 Самара на 2018 - 2024</w:t>
            </w:r>
            <w:r w:rsidRPr="00F21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  <w:p w:rsidR="004D6535" w:rsidRPr="00F214B7" w:rsidRDefault="004D65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4D6535" w:rsidRPr="00F214B7" w:rsidRDefault="00260C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B7">
              <w:rPr>
                <w:rFonts w:ascii="Times New Roman" w:hAnsi="Times New Roman" w:cs="Times New Roman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1250" w:type="pct"/>
          </w:tcPr>
          <w:p w:rsidR="004D6535" w:rsidRPr="00F214B7" w:rsidRDefault="0034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98,94</w:t>
            </w:r>
          </w:p>
        </w:tc>
        <w:tc>
          <w:tcPr>
            <w:tcW w:w="1250" w:type="pct"/>
          </w:tcPr>
          <w:p w:rsidR="004D6535" w:rsidRPr="00954907" w:rsidRDefault="00346A21" w:rsidP="00346A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A2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</w:t>
            </w:r>
          </w:p>
        </w:tc>
      </w:tr>
    </w:tbl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5A" w:rsidRPr="00954907" w:rsidRDefault="00F5735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55" w:rsidRDefault="00CC3F5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1F" w:rsidRPr="00954907" w:rsidRDefault="00611F1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07">
        <w:rPr>
          <w:rFonts w:ascii="Times New Roman" w:hAnsi="Times New Roman" w:cs="Times New Roman"/>
          <w:b/>
          <w:sz w:val="28"/>
          <w:szCs w:val="28"/>
        </w:rPr>
        <w:lastRenderedPageBreak/>
        <w:t>Рейтинг Программ Железнодорожного внутригородского района городского округа Самара.</w:t>
      </w:r>
    </w:p>
    <w:p w:rsidR="004D6535" w:rsidRPr="00954907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2936"/>
        <w:gridCol w:w="2522"/>
        <w:gridCol w:w="1920"/>
      </w:tblGrid>
      <w:tr w:rsidR="00954907" w:rsidRPr="00954907" w:rsidTr="00C04FA5">
        <w:tc>
          <w:tcPr>
            <w:tcW w:w="2193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Рейтинговый номер</w:t>
            </w:r>
          </w:p>
        </w:tc>
        <w:tc>
          <w:tcPr>
            <w:tcW w:w="2936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22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Интегральная оценка</w:t>
            </w:r>
          </w:p>
        </w:tc>
        <w:tc>
          <w:tcPr>
            <w:tcW w:w="1920" w:type="dxa"/>
          </w:tcPr>
          <w:p w:rsidR="00C04FA5" w:rsidRPr="00954907" w:rsidRDefault="00C0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Предложения по результатам оценки эффективности</w:t>
            </w:r>
          </w:p>
        </w:tc>
      </w:tr>
      <w:tr w:rsidR="00954907" w:rsidRPr="00954907" w:rsidTr="00D5314B">
        <w:trPr>
          <w:trHeight w:val="3109"/>
        </w:trPr>
        <w:tc>
          <w:tcPr>
            <w:tcW w:w="2193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F47166" w:rsidRPr="00954907" w:rsidRDefault="00D5314B" w:rsidP="00D53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Программы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2522" w:type="dxa"/>
          </w:tcPr>
          <w:p w:rsidR="00F47166" w:rsidRPr="00954907" w:rsidRDefault="00346A21" w:rsidP="009721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98,94</w:t>
            </w:r>
          </w:p>
        </w:tc>
        <w:tc>
          <w:tcPr>
            <w:tcW w:w="1920" w:type="dxa"/>
          </w:tcPr>
          <w:p w:rsidR="00F47166" w:rsidRPr="00954907" w:rsidRDefault="00F47166" w:rsidP="009721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  <w:tr w:rsidR="00954907" w:rsidRPr="00954907" w:rsidTr="00C04FA5">
        <w:tc>
          <w:tcPr>
            <w:tcW w:w="2193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F47166" w:rsidRPr="00954907" w:rsidRDefault="00D5314B" w:rsidP="00D531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2021 - 2025 годы»</w:t>
            </w:r>
          </w:p>
        </w:tc>
        <w:tc>
          <w:tcPr>
            <w:tcW w:w="2522" w:type="dxa"/>
          </w:tcPr>
          <w:p w:rsidR="00F47166" w:rsidRPr="00954907" w:rsidRDefault="00346A2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80,27</w:t>
            </w:r>
          </w:p>
        </w:tc>
        <w:tc>
          <w:tcPr>
            <w:tcW w:w="1920" w:type="dxa"/>
          </w:tcPr>
          <w:p w:rsidR="00F47166" w:rsidRPr="00954907" w:rsidRDefault="00F471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7">
              <w:rPr>
                <w:rFonts w:ascii="Times New Roman" w:hAnsi="Times New Roman" w:cs="Times New Roman"/>
                <w:sz w:val="24"/>
                <w:szCs w:val="24"/>
              </w:rPr>
              <w:t>Программа целесообразна к дальнейшему выполнению</w:t>
            </w:r>
          </w:p>
        </w:tc>
      </w:tr>
    </w:tbl>
    <w:p w:rsidR="004D6535" w:rsidRPr="00954907" w:rsidRDefault="004D653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2DF" w:rsidRPr="000E4516" w:rsidRDefault="009B02D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B02DF" w:rsidRPr="000E4516" w:rsidSect="0033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A00"/>
    <w:multiLevelType w:val="hybridMultilevel"/>
    <w:tmpl w:val="89723F54"/>
    <w:lvl w:ilvl="0" w:tplc="94224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594DA8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3594"/>
    <w:multiLevelType w:val="hybridMultilevel"/>
    <w:tmpl w:val="5CDE2564"/>
    <w:lvl w:ilvl="0" w:tplc="99085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7346E9"/>
    <w:multiLevelType w:val="hybridMultilevel"/>
    <w:tmpl w:val="CE647D1E"/>
    <w:lvl w:ilvl="0" w:tplc="6AAE1B9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64B63AE"/>
    <w:multiLevelType w:val="hybridMultilevel"/>
    <w:tmpl w:val="C0B45008"/>
    <w:lvl w:ilvl="0" w:tplc="006A2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B1FAC"/>
    <w:multiLevelType w:val="hybridMultilevel"/>
    <w:tmpl w:val="8B303E58"/>
    <w:lvl w:ilvl="0" w:tplc="942240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019744C"/>
    <w:multiLevelType w:val="hybridMultilevel"/>
    <w:tmpl w:val="AA8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704E0"/>
    <w:multiLevelType w:val="hybridMultilevel"/>
    <w:tmpl w:val="C84EDCC2"/>
    <w:lvl w:ilvl="0" w:tplc="D640CE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C10294"/>
    <w:multiLevelType w:val="hybridMultilevel"/>
    <w:tmpl w:val="EF60E84C"/>
    <w:lvl w:ilvl="0" w:tplc="B70E1D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8E3607"/>
    <w:multiLevelType w:val="hybridMultilevel"/>
    <w:tmpl w:val="E6B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4CB1"/>
    <w:multiLevelType w:val="hybridMultilevel"/>
    <w:tmpl w:val="DD406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00E"/>
    <w:multiLevelType w:val="hybridMultilevel"/>
    <w:tmpl w:val="0B7CE020"/>
    <w:lvl w:ilvl="0" w:tplc="182A7FDE">
      <w:start w:val="1"/>
      <w:numFmt w:val="decimal"/>
      <w:lvlText w:val="%1."/>
      <w:lvlJc w:val="left"/>
      <w:pPr>
        <w:ind w:left="885" w:hanging="46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14B33B1"/>
    <w:multiLevelType w:val="hybridMultilevel"/>
    <w:tmpl w:val="475ADBE8"/>
    <w:lvl w:ilvl="0" w:tplc="EC7E53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60F4"/>
    <w:multiLevelType w:val="hybridMultilevel"/>
    <w:tmpl w:val="0F1C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7461"/>
    <w:multiLevelType w:val="hybridMultilevel"/>
    <w:tmpl w:val="71A08B68"/>
    <w:lvl w:ilvl="0" w:tplc="B088C47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CC1AA5"/>
    <w:multiLevelType w:val="hybridMultilevel"/>
    <w:tmpl w:val="61D212A0"/>
    <w:lvl w:ilvl="0" w:tplc="F82071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3B62"/>
    <w:multiLevelType w:val="hybridMultilevel"/>
    <w:tmpl w:val="6CFC75D0"/>
    <w:lvl w:ilvl="0" w:tplc="4906F1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1C5B75"/>
    <w:multiLevelType w:val="hybridMultilevel"/>
    <w:tmpl w:val="E7BC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  <w:num w:numId="17">
    <w:abstractNumId w:val="3"/>
  </w:num>
  <w:num w:numId="18">
    <w:abstractNumId w:val="13"/>
  </w:num>
  <w:num w:numId="19">
    <w:abstractNumId w:val="14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6"/>
    <w:rsid w:val="000041A7"/>
    <w:rsid w:val="00027FCD"/>
    <w:rsid w:val="00055F16"/>
    <w:rsid w:val="00060F6B"/>
    <w:rsid w:val="00082C7A"/>
    <w:rsid w:val="000B3DC5"/>
    <w:rsid w:val="000E4516"/>
    <w:rsid w:val="00144AF8"/>
    <w:rsid w:val="0018021B"/>
    <w:rsid w:val="00181E79"/>
    <w:rsid w:val="001C3E7B"/>
    <w:rsid w:val="001D0590"/>
    <w:rsid w:val="00252796"/>
    <w:rsid w:val="00260C11"/>
    <w:rsid w:val="00271BBD"/>
    <w:rsid w:val="002825FE"/>
    <w:rsid w:val="00295F40"/>
    <w:rsid w:val="002E5897"/>
    <w:rsid w:val="00301624"/>
    <w:rsid w:val="00332FF7"/>
    <w:rsid w:val="00343331"/>
    <w:rsid w:val="00346A21"/>
    <w:rsid w:val="00347C7B"/>
    <w:rsid w:val="00374955"/>
    <w:rsid w:val="0038467C"/>
    <w:rsid w:val="003A4129"/>
    <w:rsid w:val="003B1A52"/>
    <w:rsid w:val="003C6B49"/>
    <w:rsid w:val="003D1463"/>
    <w:rsid w:val="003E2430"/>
    <w:rsid w:val="00402A6A"/>
    <w:rsid w:val="004D6535"/>
    <w:rsid w:val="00611F1F"/>
    <w:rsid w:val="006F4BFD"/>
    <w:rsid w:val="00724AE1"/>
    <w:rsid w:val="007307E1"/>
    <w:rsid w:val="007536C3"/>
    <w:rsid w:val="007671CF"/>
    <w:rsid w:val="00771D7F"/>
    <w:rsid w:val="00801A31"/>
    <w:rsid w:val="0085187A"/>
    <w:rsid w:val="00854FDD"/>
    <w:rsid w:val="008916E9"/>
    <w:rsid w:val="008B62B2"/>
    <w:rsid w:val="008E687F"/>
    <w:rsid w:val="0090503C"/>
    <w:rsid w:val="00936DAD"/>
    <w:rsid w:val="00954907"/>
    <w:rsid w:val="00963894"/>
    <w:rsid w:val="00972112"/>
    <w:rsid w:val="009B02DF"/>
    <w:rsid w:val="00A12BCF"/>
    <w:rsid w:val="00A321BB"/>
    <w:rsid w:val="00A4310D"/>
    <w:rsid w:val="00A439BB"/>
    <w:rsid w:val="00A560A5"/>
    <w:rsid w:val="00A71781"/>
    <w:rsid w:val="00A9552C"/>
    <w:rsid w:val="00A96DF3"/>
    <w:rsid w:val="00AA0BCE"/>
    <w:rsid w:val="00AB631F"/>
    <w:rsid w:val="00AE6903"/>
    <w:rsid w:val="00B156DE"/>
    <w:rsid w:val="00B16C50"/>
    <w:rsid w:val="00B35BD6"/>
    <w:rsid w:val="00B65662"/>
    <w:rsid w:val="00BE6B6F"/>
    <w:rsid w:val="00C04FA5"/>
    <w:rsid w:val="00C1477E"/>
    <w:rsid w:val="00C36104"/>
    <w:rsid w:val="00C64216"/>
    <w:rsid w:val="00C6750D"/>
    <w:rsid w:val="00CB2725"/>
    <w:rsid w:val="00CC3996"/>
    <w:rsid w:val="00CC3F55"/>
    <w:rsid w:val="00CD4330"/>
    <w:rsid w:val="00CE42CC"/>
    <w:rsid w:val="00D21F48"/>
    <w:rsid w:val="00D34341"/>
    <w:rsid w:val="00D34740"/>
    <w:rsid w:val="00D5314B"/>
    <w:rsid w:val="00D677FB"/>
    <w:rsid w:val="00DA2A1B"/>
    <w:rsid w:val="00DB0DE2"/>
    <w:rsid w:val="00DB19F9"/>
    <w:rsid w:val="00DF4666"/>
    <w:rsid w:val="00E35E02"/>
    <w:rsid w:val="00E4266E"/>
    <w:rsid w:val="00EA1EED"/>
    <w:rsid w:val="00ED7557"/>
    <w:rsid w:val="00F055A8"/>
    <w:rsid w:val="00F214B7"/>
    <w:rsid w:val="00F47166"/>
    <w:rsid w:val="00F565DD"/>
    <w:rsid w:val="00F5735A"/>
    <w:rsid w:val="00FE2CC3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5F0"/>
  <w15:docId w15:val="{3832EEDB-5398-45DE-87E6-99885BE5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4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43331"/>
    <w:rPr>
      <w:i/>
      <w:iCs/>
    </w:rPr>
  </w:style>
  <w:style w:type="paragraph" w:customStyle="1" w:styleId="ConsPlusNonformat">
    <w:name w:val="ConsPlusNonformat"/>
    <w:rsid w:val="003433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55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055A8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156DE"/>
  </w:style>
  <w:style w:type="character" w:styleId="a9">
    <w:name w:val="Hyperlink"/>
    <w:basedOn w:val="a0"/>
    <w:uiPriority w:val="99"/>
    <w:unhideWhenUsed/>
    <w:rsid w:val="00B1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46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E48A-A9AD-4340-A8D4-7AA7D8B7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27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81</cp:revision>
  <dcterms:created xsi:type="dcterms:W3CDTF">2019-04-26T05:12:00Z</dcterms:created>
  <dcterms:modified xsi:type="dcterms:W3CDTF">2023-03-15T13:04:00Z</dcterms:modified>
</cp:coreProperties>
</file>