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B072E7" w:rsidRDefault="00F93BFA" w:rsidP="00A13D3C">
      <w:pPr>
        <w:ind w:left="3119" w:right="3091"/>
        <w:jc w:val="center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AF2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E16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B072E7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hAnsi="Times New Roman"/>
          <w:sz w:val="28"/>
          <w:szCs w:val="28"/>
        </w:rPr>
        <w:t>от «</w:t>
      </w:r>
      <w:proofErr w:type="gramStart"/>
      <w:r w:rsidR="00B35E0C">
        <w:rPr>
          <w:rFonts w:ascii="Times New Roman" w:hAnsi="Times New Roman"/>
          <w:sz w:val="28"/>
          <w:szCs w:val="28"/>
        </w:rPr>
        <w:t xml:space="preserve">28 </w:t>
      </w:r>
      <w:r w:rsidRPr="00B072E7">
        <w:rPr>
          <w:rFonts w:ascii="Times New Roman" w:hAnsi="Times New Roman"/>
          <w:sz w:val="28"/>
          <w:szCs w:val="28"/>
        </w:rPr>
        <w:t>»</w:t>
      </w:r>
      <w:proofErr w:type="gramEnd"/>
      <w:r w:rsidR="003E60F8" w:rsidRPr="00B072E7">
        <w:rPr>
          <w:rFonts w:ascii="Times New Roman" w:hAnsi="Times New Roman"/>
          <w:sz w:val="28"/>
          <w:szCs w:val="28"/>
        </w:rPr>
        <w:t xml:space="preserve"> </w:t>
      </w:r>
      <w:r w:rsidR="00B35E0C">
        <w:rPr>
          <w:rFonts w:ascii="Times New Roman" w:hAnsi="Times New Roman"/>
          <w:sz w:val="28"/>
          <w:szCs w:val="28"/>
        </w:rPr>
        <w:t>февраля</w:t>
      </w:r>
      <w:r w:rsidR="008E6CDD" w:rsidRPr="00B072E7">
        <w:rPr>
          <w:rFonts w:ascii="Times New Roman" w:hAnsi="Times New Roman"/>
          <w:sz w:val="28"/>
          <w:szCs w:val="28"/>
        </w:rPr>
        <w:t xml:space="preserve"> </w:t>
      </w:r>
      <w:r w:rsidRPr="00B072E7">
        <w:rPr>
          <w:rFonts w:ascii="Times New Roman" w:hAnsi="Times New Roman"/>
          <w:sz w:val="28"/>
          <w:szCs w:val="28"/>
        </w:rPr>
        <w:t>20</w:t>
      </w:r>
      <w:r w:rsidR="006010B3">
        <w:rPr>
          <w:rFonts w:ascii="Times New Roman" w:hAnsi="Times New Roman"/>
          <w:sz w:val="28"/>
          <w:szCs w:val="28"/>
        </w:rPr>
        <w:t>20</w:t>
      </w:r>
      <w:r w:rsidRPr="00B072E7">
        <w:rPr>
          <w:rFonts w:ascii="Times New Roman" w:hAnsi="Times New Roman"/>
          <w:sz w:val="28"/>
          <w:szCs w:val="28"/>
        </w:rPr>
        <w:t xml:space="preserve"> г. № </w:t>
      </w:r>
      <w:r w:rsidR="00B35E0C">
        <w:rPr>
          <w:rFonts w:ascii="Times New Roman" w:hAnsi="Times New Roman"/>
          <w:sz w:val="28"/>
          <w:szCs w:val="28"/>
        </w:rPr>
        <w:t>1</w:t>
      </w:r>
    </w:p>
    <w:p w:rsidR="00B7446E" w:rsidRPr="00B072E7" w:rsidRDefault="00B7446E" w:rsidP="00B7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C6EF8" w:rsidRPr="00B072E7" w:rsidRDefault="00BC6EF8" w:rsidP="0059211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592116" w:rsidRPr="00B072E7">
        <w:rPr>
          <w:rFonts w:ascii="Times New Roman" w:hAnsi="Times New Roman"/>
          <w:b/>
          <w:sz w:val="28"/>
          <w:szCs w:val="28"/>
        </w:rPr>
        <w:t xml:space="preserve">назначении 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публичных слушаний по отчету об исполнении бюджета Железнодорожного внутригородского района городского округа Самара Самарской области за </w:t>
      </w:r>
      <w:r w:rsidR="003C18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6010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  <w:bookmarkStart w:id="0" w:name="_GoBack"/>
      <w:bookmarkEnd w:id="0"/>
    </w:p>
    <w:p w:rsidR="00BC6EF8" w:rsidRPr="00B072E7" w:rsidRDefault="00BC6EF8" w:rsidP="00592116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2116" w:rsidRPr="00B072E7" w:rsidRDefault="00BC6EF8" w:rsidP="005921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</w:t>
      </w:r>
      <w:r w:rsidR="00614B39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Железнодорожного внутригородского района городского округа Самара, руководствуясь Положением «О публичных слушаниях в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Железнодорож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внутригородском районе городского округа Самара», утвержденным решением </w:t>
      </w:r>
      <w:r w:rsidR="001B1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1B1851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Железнодорожного внутригородского района городского округа Самара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B1851">
        <w:rPr>
          <w:rFonts w:ascii="Times New Roman" w:eastAsia="Times New Roman" w:hAnsi="Times New Roman"/>
          <w:bCs/>
          <w:sz w:val="28"/>
          <w:szCs w:val="28"/>
          <w:lang w:eastAsia="ru-RU"/>
        </w:rPr>
        <w:t>14.06.2018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1B1851">
        <w:rPr>
          <w:rFonts w:ascii="Times New Roman" w:eastAsia="Times New Roman" w:hAnsi="Times New Roman"/>
          <w:bCs/>
          <w:sz w:val="28"/>
          <w:szCs w:val="28"/>
          <w:lang w:eastAsia="ru-RU"/>
        </w:rPr>
        <w:t>145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целях реализации права жителей Железнодорожного внутригородского района городского округа Самара на осуществление местного самоуправления посредством участия в публичных слушаниях, обеспечения гарантий предварительного ознакомления населения Железнодорожного внутригородского района городского округа Самара с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исполнении бюджета Железнодорожного внутригородского района городского округа Самара Самарской области за </w:t>
      </w:r>
      <w:r w:rsidR="00592116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6010B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C056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2116" w:rsidRPr="00B072E7" w:rsidRDefault="00592116" w:rsidP="0059211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6EF8" w:rsidRPr="00B072E7" w:rsidRDefault="00BC6EF8" w:rsidP="0059211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ПОСТАНОВЛЯЮ:</w:t>
      </w:r>
    </w:p>
    <w:p w:rsidR="00592116" w:rsidRPr="00B072E7" w:rsidRDefault="00592116" w:rsidP="0059211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6EF8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Назначить публичные слушания по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исполнении бюджета Железнодорожного внутригородского района городского округа Самара Самарской области за 201</w:t>
      </w:r>
      <w:r w:rsidR="006010B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) в форме сбора мнений (отзывов) жителей Железнодорожного внутригородского района городского округа Самара.</w:t>
      </w:r>
    </w:p>
    <w:p w:rsidR="00BC6EF8" w:rsidRPr="00AE3B23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Провести публичные слушания по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период с </w:t>
      </w:r>
      <w:r w:rsidR="00AE3B2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EA06EF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3B2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="004F754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59A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F754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F754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6EF8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3. Определить органом, уполномоченным на подготовку и проведение публичных слушаний, Администрацию Железнодорожного внутригородского района городского округа Самара.</w:t>
      </w:r>
    </w:p>
    <w:p w:rsidR="00BC6EF8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В целях ознакомления населения Железнодорожного внутригородского района городского округа Самара с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проведения по нему публичных слушаний Администрации Железнодорожного внутригородского района городского округа Самара:</w:t>
      </w:r>
    </w:p>
    <w:p w:rsidR="00DE7DFB" w:rsidRPr="00DE7DFB" w:rsidRDefault="00BC6EF8" w:rsidP="00DE7DFB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 </w:t>
      </w:r>
      <w:r w:rsidR="00DE7DFB" w:rsidRP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 опубликовать (обнародовать) настоящее постановление в периодическом печатном издании «Самарская газета» </w:t>
      </w:r>
      <w:r w:rsidR="00AE3B2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DE7DFB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3B2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02.</w:t>
      </w:r>
      <w:r w:rsidR="00DE7DFB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DE7DFB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7DFB" w:rsidRP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>и разместить настоящее постановление на официальном сайте Администрации городского округа Самара (http://samadm.ru) во вкладке «Железнодорожный район» официальное опубликование, на официальном сайте Думы городского округа Самара (www.gordumasamara.ru) в подразделе «Опубликование. Железнодорожный внутригородской район городского округа Самара» и на официальном сайте Администрации Железнодорожного внутригородского района городского округа Самара (</w:t>
      </w:r>
      <w:hyperlink r:id="rId8" w:history="1">
        <w:r w:rsidR="00DE7DFB" w:rsidRPr="00DE7DF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www.zdsamara.ru</w:t>
        </w:r>
      </w:hyperlink>
      <w:r w:rsidR="00DE7DFB" w:rsidRP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в подразделе «Документы. Проекты муниципальных правовых актов.»; </w:t>
      </w:r>
    </w:p>
    <w:p w:rsidR="00BC6EF8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 провести публичные слушания посредством участия жителей Железнодорожного района городского округа Самара в обсуждении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а в форме сбора мнений (отзывов) жителей Железнодорожного района с использованием средств интернета, почтовой связи, посредством электронной почты;</w:t>
      </w:r>
    </w:p>
    <w:p w:rsidR="00BC6EF8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 обеспечить прием мнений (отзывов), предложений и замечаний по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поступивших от жителей Железнодорожного внутригородского района городского округа Самара, которые вправе представить их лично или направить по почте в письменном виде по адресу:</w:t>
      </w:r>
      <w:r w:rsidR="00592116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4430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92116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 г. Самара, </w:t>
      </w:r>
      <w:proofErr w:type="spellStart"/>
      <w:r w:rsidR="00592116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ул.У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рицкого</w:t>
      </w:r>
      <w:proofErr w:type="spellEnd"/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, д. 2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либо по электронной почте по адресу: </w:t>
      </w:r>
      <w:proofErr w:type="spellStart"/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adm</w:t>
      </w:r>
      <w:proofErr w:type="spellEnd"/>
      <w:r w:rsidR="009C2A7F" w:rsidRPr="00B072E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gel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@samadm.ru в Администрацию Железнодорожного внутригородского района городского округа Самара, с </w:t>
      </w:r>
      <w:r w:rsidR="00AE3B2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04.</w:t>
      </w:r>
      <w:r w:rsidR="00EA06EF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4F754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C056A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6010B3" w:rsidRP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6010B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включительно;</w:t>
      </w:r>
    </w:p>
    <w:p w:rsidR="00592116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 обеспечить рассмотрение мнений (отзывов), замечаний и предложений по проекту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а, поступивших от жителей Железнодорожного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внутригородского района городского округа Самара и подготовку рекомендаций по ним в соответствии с Положением «О публичных слушаниях в 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Железнодорожном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внутригородском районе городского округа Самара», </w:t>
      </w:r>
      <w:r w:rsidR="006C7292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</w:t>
      </w:r>
      <w:r w:rsidR="006C7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6C7292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Железнодорожного внутригородского района городского округа Самара от </w:t>
      </w:r>
      <w:r w:rsidR="006C7292">
        <w:rPr>
          <w:rFonts w:ascii="Times New Roman" w:eastAsia="Times New Roman" w:hAnsi="Times New Roman"/>
          <w:bCs/>
          <w:sz w:val="28"/>
          <w:szCs w:val="28"/>
          <w:lang w:eastAsia="ru-RU"/>
        </w:rPr>
        <w:t>14.06.2018</w:t>
      </w:r>
      <w:r w:rsidR="006C7292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6C7292">
        <w:rPr>
          <w:rFonts w:ascii="Times New Roman" w:eastAsia="Times New Roman" w:hAnsi="Times New Roman"/>
          <w:bCs/>
          <w:sz w:val="28"/>
          <w:szCs w:val="28"/>
          <w:lang w:eastAsia="ru-RU"/>
        </w:rPr>
        <w:t>145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C6EF8" w:rsidRPr="00B072E7" w:rsidRDefault="00BC6EF8" w:rsidP="0059211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 зафиксировать проведение публичных слушаний по </w:t>
      </w:r>
      <w:r w:rsidR="009C2A7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 w:rsidR="004F7543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их результат в протоколе публичных слушаний и в заключение о результатах публичных слушаний;</w:t>
      </w:r>
    </w:p>
    <w:p w:rsidR="009D7CBD" w:rsidRPr="00B072E7" w:rsidRDefault="00BC6EF8" w:rsidP="009D7CB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4.6 направить протокол публичных слушаний и заключение о результатах публичных слушаний в течение 10 (десяти) дней со дня окончания проведения публичных слушаний Председателю Совета депутатов Железнодорожного внутригородского р</w:t>
      </w:r>
      <w:r w:rsidR="009D7CBD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айона городского округа Самара;</w:t>
      </w:r>
    </w:p>
    <w:p w:rsidR="00BC6EF8" w:rsidRPr="00A52B01" w:rsidRDefault="009D7CBD" w:rsidP="009D7CBD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A52B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BC6EF8" w:rsidRPr="00A52B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.7 </w:t>
      </w:r>
      <w:r w:rsidR="00DE7DFB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 опубликовать (обнародовать) заключение публичных слушаний 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>в газете «Самарская газета»</w:t>
      </w:r>
      <w:r w:rsidR="007C1A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3B23">
        <w:rPr>
          <w:rFonts w:ascii="Times New Roman" w:eastAsia="Times New Roman" w:hAnsi="Times New Roman"/>
          <w:bCs/>
          <w:sz w:val="28"/>
          <w:szCs w:val="28"/>
          <w:lang w:eastAsia="ru-RU"/>
        </w:rPr>
        <w:t>28.03.2020,</w:t>
      </w:r>
      <w:r w:rsidR="00DE7DFB" w:rsidRPr="006010B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разместить его </w:t>
      </w:r>
      <w:r w:rsidR="00DE7DFB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Администрации городского округа Самара (http://samadm.ru) во вкладке «Железнодорожный район» официальное опубликование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E7DFB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Думы городского округа Самара (www.gordumasamara.ru) в подразделе «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E7DFB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публикование. Железнодорожный внутригородской район городского округа Самара»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Железнодорожного внутригородского района городского округа Самара </w:t>
      </w:r>
      <w:r w:rsidR="00DE7DFB"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hyperlink r:id="rId9" w:history="1">
        <w:r w:rsidR="00DE7DFB" w:rsidRPr="003E4827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www.zdsamara.ru</w:t>
        </w:r>
      </w:hyperlink>
      <w:r w:rsidR="00DE7DFB"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подразделе «Документы. </w:t>
      </w:r>
      <w:r w:rsidR="00DE7DFB"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муниципальных правовых актов</w:t>
      </w:r>
      <w:r w:rsid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:rsidR="00D978AF" w:rsidRPr="00B072E7" w:rsidRDefault="00BC6EF8" w:rsidP="005921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Настоящее постановление вступает в силу со дня его </w:t>
      </w:r>
      <w:r w:rsidR="009D7CBD" w:rsidRPr="00B072E7">
        <w:rPr>
          <w:rFonts w:ascii="Times New Roman" w:hAnsi="Times New Roman"/>
          <w:sz w:val="28"/>
          <w:szCs w:val="28"/>
        </w:rPr>
        <w:t>принятия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78AF" w:rsidRPr="00B072E7" w:rsidRDefault="00D978AF" w:rsidP="00592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B072E7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sectPr w:rsidR="00F93BFA" w:rsidRPr="00B072E7" w:rsidSect="00592116">
      <w:headerReference w:type="default" r:id="rId10"/>
      <w:pgSz w:w="11906" w:h="16838"/>
      <w:pgMar w:top="993" w:right="850" w:bottom="1135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6" w:rsidRDefault="00592116" w:rsidP="00592116">
      <w:pPr>
        <w:spacing w:after="0" w:line="240" w:lineRule="auto"/>
      </w:pPr>
      <w:r>
        <w:separator/>
      </w:r>
    </w:p>
  </w:endnote>
  <w:end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6" w:rsidRDefault="00592116" w:rsidP="00592116">
      <w:pPr>
        <w:spacing w:after="0" w:line="240" w:lineRule="auto"/>
      </w:pPr>
      <w:r>
        <w:separator/>
      </w:r>
    </w:p>
  </w:footnote>
  <w:foot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0C">
          <w:rPr>
            <w:noProof/>
          </w:rPr>
          <w:t>3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41C4"/>
    <w:rsid w:val="00066639"/>
    <w:rsid w:val="000C4A34"/>
    <w:rsid w:val="000C6B64"/>
    <w:rsid w:val="000E7EEE"/>
    <w:rsid w:val="0014291E"/>
    <w:rsid w:val="001533A7"/>
    <w:rsid w:val="0017450C"/>
    <w:rsid w:val="00183748"/>
    <w:rsid w:val="001B1851"/>
    <w:rsid w:val="001D7270"/>
    <w:rsid w:val="001F1AC1"/>
    <w:rsid w:val="0021355F"/>
    <w:rsid w:val="00241F62"/>
    <w:rsid w:val="0026675E"/>
    <w:rsid w:val="0028306B"/>
    <w:rsid w:val="00316CEC"/>
    <w:rsid w:val="00320D6B"/>
    <w:rsid w:val="00327405"/>
    <w:rsid w:val="003440E7"/>
    <w:rsid w:val="00387FF1"/>
    <w:rsid w:val="00393A52"/>
    <w:rsid w:val="00393B4A"/>
    <w:rsid w:val="003C0F59"/>
    <w:rsid w:val="003C1857"/>
    <w:rsid w:val="003E5C42"/>
    <w:rsid w:val="003E60F8"/>
    <w:rsid w:val="00427E4E"/>
    <w:rsid w:val="004A28F4"/>
    <w:rsid w:val="004B608B"/>
    <w:rsid w:val="004C2450"/>
    <w:rsid w:val="004F7543"/>
    <w:rsid w:val="00592116"/>
    <w:rsid w:val="006010B3"/>
    <w:rsid w:val="006059AB"/>
    <w:rsid w:val="00614B39"/>
    <w:rsid w:val="006376FA"/>
    <w:rsid w:val="00653935"/>
    <w:rsid w:val="00682B9F"/>
    <w:rsid w:val="00693238"/>
    <w:rsid w:val="006C7292"/>
    <w:rsid w:val="006D7FB4"/>
    <w:rsid w:val="00713D8F"/>
    <w:rsid w:val="00715062"/>
    <w:rsid w:val="007826C6"/>
    <w:rsid w:val="007C1A6A"/>
    <w:rsid w:val="007E03A7"/>
    <w:rsid w:val="00821D5C"/>
    <w:rsid w:val="00826956"/>
    <w:rsid w:val="0085221F"/>
    <w:rsid w:val="008634F8"/>
    <w:rsid w:val="0088178E"/>
    <w:rsid w:val="008B5ABE"/>
    <w:rsid w:val="008E6CDD"/>
    <w:rsid w:val="009030C3"/>
    <w:rsid w:val="0097426C"/>
    <w:rsid w:val="00974D8B"/>
    <w:rsid w:val="00983CF0"/>
    <w:rsid w:val="009C2A7F"/>
    <w:rsid w:val="009D7CBD"/>
    <w:rsid w:val="009F618E"/>
    <w:rsid w:val="00A12F68"/>
    <w:rsid w:val="00A13D3C"/>
    <w:rsid w:val="00A51629"/>
    <w:rsid w:val="00A52B01"/>
    <w:rsid w:val="00A61542"/>
    <w:rsid w:val="00A7494F"/>
    <w:rsid w:val="00A845D6"/>
    <w:rsid w:val="00A8762E"/>
    <w:rsid w:val="00AA1955"/>
    <w:rsid w:val="00AE3B23"/>
    <w:rsid w:val="00B03496"/>
    <w:rsid w:val="00B072E7"/>
    <w:rsid w:val="00B35E0C"/>
    <w:rsid w:val="00B6225F"/>
    <w:rsid w:val="00B7446E"/>
    <w:rsid w:val="00B923E7"/>
    <w:rsid w:val="00BA2CBD"/>
    <w:rsid w:val="00BB3C67"/>
    <w:rsid w:val="00BC2B95"/>
    <w:rsid w:val="00BC6EF8"/>
    <w:rsid w:val="00BF2FB9"/>
    <w:rsid w:val="00C056A4"/>
    <w:rsid w:val="00C36031"/>
    <w:rsid w:val="00C73361"/>
    <w:rsid w:val="00C77952"/>
    <w:rsid w:val="00CB7CF1"/>
    <w:rsid w:val="00D4071E"/>
    <w:rsid w:val="00D65835"/>
    <w:rsid w:val="00D75787"/>
    <w:rsid w:val="00D77228"/>
    <w:rsid w:val="00D945F4"/>
    <w:rsid w:val="00D978AF"/>
    <w:rsid w:val="00DD2276"/>
    <w:rsid w:val="00DE5F40"/>
    <w:rsid w:val="00DE7DFB"/>
    <w:rsid w:val="00E36A2D"/>
    <w:rsid w:val="00E76A86"/>
    <w:rsid w:val="00E876A6"/>
    <w:rsid w:val="00E94CD1"/>
    <w:rsid w:val="00E95942"/>
    <w:rsid w:val="00EA06EF"/>
    <w:rsid w:val="00EA4178"/>
    <w:rsid w:val="00EF3E99"/>
    <w:rsid w:val="00F358CE"/>
    <w:rsid w:val="00F570FA"/>
    <w:rsid w:val="00F87086"/>
    <w:rsid w:val="00F93BFA"/>
    <w:rsid w:val="00F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634A327-4AA3-4A52-A1D1-93C16E4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d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9</cp:revision>
  <cp:lastPrinted>2019-02-18T05:49:00Z</cp:lastPrinted>
  <dcterms:created xsi:type="dcterms:W3CDTF">2020-02-11T16:03:00Z</dcterms:created>
  <dcterms:modified xsi:type="dcterms:W3CDTF">2020-03-02T07:38:00Z</dcterms:modified>
</cp:coreProperties>
</file>