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6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92386" w:rsidRPr="00992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</w:t>
      </w:r>
      <w:r w:rsidR="00E26F8B" w:rsidRPr="00E26F8B">
        <w:rPr>
          <w:rFonts w:ascii="Times New Roman" w:eastAsia="Times New Roman" w:hAnsi="Times New Roman"/>
          <w:b/>
          <w:sz w:val="28"/>
          <w:szCs w:val="28"/>
          <w:lang w:eastAsia="ru-RU"/>
        </w:rPr>
        <w:t>улиц Вилоновская, Спортивная, Красноармейская, Агибалова</w:t>
      </w:r>
    </w:p>
    <w:p w:rsidR="003C3730" w:rsidRPr="00793819" w:rsidRDefault="00826003" w:rsidP="00A6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61E0C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A61E0C" w:rsidP="007566FE">
      <w:pPr>
        <w:pStyle w:val="a6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56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1680" w:rsidRP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</w:t>
      </w:r>
      <w:r w:rsidR="00E26F8B">
        <w:rPr>
          <w:rFonts w:ascii="Times New Roman" w:eastAsia="Times New Roman" w:hAnsi="Times New Roman"/>
          <w:sz w:val="28"/>
          <w:szCs w:val="28"/>
          <w:lang w:eastAsia="ru-RU"/>
        </w:rPr>
        <w:t>улиц Вилоновская, Спортивная, Красноармейская, Агибалова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7566FE">
      <w:pPr>
        <w:tabs>
          <w:tab w:val="left" w:pos="142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A61E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7566FE">
      <w:pPr>
        <w:tabs>
          <w:tab w:val="left" w:pos="142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7566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3C3730" w:rsidRPr="00E42C72" w:rsidRDefault="003C3730" w:rsidP="007566FE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="007566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пров</w:t>
      </w:r>
      <w:r w:rsidR="00683D68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E7A16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45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45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DA45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A45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C4F64" w:rsidRPr="00E42C72" w:rsidRDefault="003C3730" w:rsidP="007566F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7566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Дата, место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открытия экспозици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A45E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A9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14EB1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880ED6" w:rsidRPr="00E42C7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="00651A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54A9" w:rsidRPr="00E42C72" w:rsidRDefault="009C48FF" w:rsidP="007566FE">
      <w:pPr>
        <w:pStyle w:val="ConsPlusNormal"/>
        <w:tabs>
          <w:tab w:val="left" w:pos="142"/>
        </w:tabs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75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Срок проведения экспозици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дни и часы, в </w:t>
      </w:r>
      <w:r w:rsidR="002E7A16" w:rsidRPr="00E42C72">
        <w:rPr>
          <w:rFonts w:ascii="Times New Roman" w:hAnsi="Times New Roman"/>
          <w:color w:val="000000" w:themeColor="text1"/>
          <w:sz w:val="28"/>
          <w:szCs w:val="28"/>
        </w:rPr>
        <w:t>которые возможно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экспозиции или экспозиций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954A9" w:rsidRPr="00E42C72" w:rsidRDefault="00E954A9" w:rsidP="007566FE">
      <w:pPr>
        <w:pStyle w:val="ConsPlusNormal"/>
        <w:tabs>
          <w:tab w:val="left" w:pos="142"/>
        </w:tabs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A45E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A9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BCE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DA45E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A9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D752C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едельника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етверг: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до 17:30,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00 до 16:30.</w:t>
      </w:r>
      <w:r w:rsidR="00A6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446B" w:rsidRDefault="00A61E0C" w:rsidP="007566FE">
      <w:pPr>
        <w:pStyle w:val="ConsPlusNormal"/>
        <w:tabs>
          <w:tab w:val="left" w:pos="142"/>
        </w:tabs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Форма и порядок внесения участниками </w:t>
      </w:r>
      <w:r w:rsidR="002B01FA" w:rsidRPr="002B01FA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, предложений и замечаний, касающихся проекта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D446B" w:rsidRPr="00E42C72" w:rsidRDefault="008D446B" w:rsidP="007566FE">
      <w:pPr>
        <w:pStyle w:val="ConsPlusNormal"/>
        <w:tabs>
          <w:tab w:val="left" w:pos="142"/>
        </w:tabs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46B">
        <w:rPr>
          <w:rFonts w:ascii="Times New Roman" w:hAnsi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8778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0ED6" w:rsidRDefault="00880ED6" w:rsidP="007566FE">
      <w:pPr>
        <w:pStyle w:val="ConsPlusNormal"/>
        <w:tabs>
          <w:tab w:val="left" w:pos="142"/>
        </w:tabs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81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книге (журнале) посетителей экспозиции Проекта, поступивших от участников </w:t>
      </w:r>
      <w:r w:rsidR="009D3B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A02" w:rsidRPr="00E42C72" w:rsidRDefault="00651A02" w:rsidP="007566FE">
      <w:pPr>
        <w:pStyle w:val="ConsPlusNormal"/>
        <w:tabs>
          <w:tab w:val="left" w:pos="142"/>
        </w:tabs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0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в адрес организатора 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 Железнодорожного внутригородского района г.о. Самара).</w:t>
      </w:r>
    </w:p>
    <w:p w:rsidR="009C4F64" w:rsidRPr="00E42C72" w:rsidRDefault="00A61E0C" w:rsidP="007566F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Срок внесения участниками </w:t>
      </w:r>
      <w:r w:rsidR="009D3B2D" w:rsidRPr="009D3B2D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предложений и замечаний, касающихся 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роекта: </w:t>
      </w:r>
      <w:r w:rsidR="005A3031" w:rsidRPr="005A303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A45E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A3031" w:rsidRPr="005A3031">
        <w:rPr>
          <w:rFonts w:ascii="Times New Roman" w:hAnsi="Times New Roman"/>
          <w:color w:val="000000" w:themeColor="text1"/>
          <w:sz w:val="28"/>
          <w:szCs w:val="28"/>
        </w:rPr>
        <w:t xml:space="preserve"> октября 2020 г. по </w:t>
      </w:r>
      <w:r w:rsidR="00DA45E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5A3031" w:rsidRPr="005A3031">
        <w:rPr>
          <w:rFonts w:ascii="Times New Roman" w:hAnsi="Times New Roman"/>
          <w:color w:val="000000" w:themeColor="text1"/>
          <w:sz w:val="28"/>
          <w:szCs w:val="28"/>
        </w:rPr>
        <w:t xml:space="preserve"> октября 2020 г.</w:t>
      </w:r>
    </w:p>
    <w:p w:rsidR="000759BC" w:rsidRPr="00E42C72" w:rsidRDefault="00A61E0C" w:rsidP="007566F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Официальный сайт, на котором буд</w:t>
      </w:r>
      <w:r w:rsidR="009D3B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т размещен </w:t>
      </w:r>
      <w:r w:rsidR="005F6D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48FF" w:rsidRPr="00E42C72">
        <w:rPr>
          <w:rFonts w:ascii="Times New Roman" w:hAnsi="Times New Roman"/>
          <w:color w:val="000000" w:themeColor="text1"/>
          <w:sz w:val="28"/>
          <w:szCs w:val="28"/>
        </w:rPr>
        <w:t>роект, подлежащий рассмотрению</w:t>
      </w:r>
      <w:r w:rsidR="00756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на публичных слушаниях, и информационные материалы к нему:</w:t>
      </w:r>
      <w:r w:rsidR="009C4F64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zdsamara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2C72" w:rsidRPr="00E42C72" w:rsidRDefault="00A61E0C" w:rsidP="007566F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="00E42C72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Дата, время и место проведения собрания участников публичных слушаний: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42C72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E42C72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2020г. в актовом зале (2 этаж) Администрации Железнодорожного внутригородского района г.о. Самара по адресу</w:t>
      </w:r>
      <w:r w:rsidR="00FB5DD0">
        <w:rPr>
          <w:rFonts w:ascii="Times New Roman" w:hAnsi="Times New Roman"/>
          <w:color w:val="000000" w:themeColor="text1"/>
          <w:sz w:val="28"/>
          <w:szCs w:val="28"/>
        </w:rPr>
        <w:t>: 443030, Самарская область, г.</w:t>
      </w:r>
      <w:r w:rsidR="00E42C72" w:rsidRPr="00E42C72">
        <w:rPr>
          <w:rFonts w:ascii="Times New Roman" w:hAnsi="Times New Roman"/>
          <w:color w:val="000000" w:themeColor="text1"/>
          <w:sz w:val="28"/>
          <w:szCs w:val="28"/>
        </w:rPr>
        <w:t>Самара, ул. Урицкого, д. 21</w:t>
      </w:r>
      <w:r w:rsidR="00E42C72">
        <w:rPr>
          <w:rFonts w:ascii="Times New Roman" w:hAnsi="Times New Roman"/>
          <w:color w:val="000000" w:themeColor="text1"/>
          <w:sz w:val="28"/>
          <w:szCs w:val="28"/>
        </w:rPr>
        <w:t>, в 18-00.</w:t>
      </w:r>
    </w:p>
    <w:sectPr w:rsidR="00E42C72" w:rsidRPr="00E42C72" w:rsidSect="00A61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566FE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61E0C"/>
    <w:rsid w:val="00A643C0"/>
    <w:rsid w:val="00A71FDC"/>
    <w:rsid w:val="00A9438A"/>
    <w:rsid w:val="00B268A7"/>
    <w:rsid w:val="00B535E6"/>
    <w:rsid w:val="00C177FB"/>
    <w:rsid w:val="00C67460"/>
    <w:rsid w:val="00C772D0"/>
    <w:rsid w:val="00DA45EA"/>
    <w:rsid w:val="00DC18BB"/>
    <w:rsid w:val="00DD15EA"/>
    <w:rsid w:val="00E26F8B"/>
    <w:rsid w:val="00E42C72"/>
    <w:rsid w:val="00E55B0A"/>
    <w:rsid w:val="00E95174"/>
    <w:rsid w:val="00E954A9"/>
    <w:rsid w:val="00EB0A9A"/>
    <w:rsid w:val="00ED1680"/>
    <w:rsid w:val="00ED752C"/>
    <w:rsid w:val="00F14EB1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4</cp:revision>
  <cp:lastPrinted>2020-06-18T11:59:00Z</cp:lastPrinted>
  <dcterms:created xsi:type="dcterms:W3CDTF">2020-09-24T08:23:00Z</dcterms:created>
  <dcterms:modified xsi:type="dcterms:W3CDTF">2020-09-29T15:56:00Z</dcterms:modified>
</cp:coreProperties>
</file>