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456B96" w:rsidRPr="002010E7" w:rsidRDefault="00456B96" w:rsidP="00B71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Pr="00B7189A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B7189A" w:rsidRPr="00B7189A">
        <w:rPr>
          <w:rStyle w:val="a3"/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Железнодорожного внутригородского района городского округа Самара от 28.08.2017 № 104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</w:t>
      </w:r>
      <w:r w:rsidRPr="00B7189A">
        <w:rPr>
          <w:rStyle w:val="a3"/>
          <w:rFonts w:ascii="Times New Roman" w:hAnsi="Times New Roman" w:cs="Times New Roman"/>
          <w:sz w:val="26"/>
          <w:szCs w:val="26"/>
        </w:rPr>
        <w:t>»</w:t>
      </w:r>
      <w:r w:rsidR="002010E7" w:rsidRPr="00B7189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2010E7" w:rsidRPr="002010E7">
        <w:rPr>
          <w:rFonts w:ascii="Times New Roman" w:hAnsi="Times New Roman" w:cs="Times New Roman"/>
          <w:sz w:val="26"/>
          <w:szCs w:val="26"/>
        </w:rPr>
        <w:t>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010E7">
        <w:rPr>
          <w:rFonts w:ascii="Times New Roman" w:hAnsi="Times New Roman"/>
          <w:sz w:val="26"/>
          <w:szCs w:val="26"/>
        </w:rPr>
        <w:t>Проект предусматр</w:t>
      </w:r>
      <w:r>
        <w:rPr>
          <w:rFonts w:ascii="Times New Roman" w:hAnsi="Times New Roman"/>
          <w:sz w:val="26"/>
          <w:szCs w:val="26"/>
        </w:rPr>
        <w:t>ивает</w:t>
      </w:r>
      <w:r w:rsidRPr="002010E7">
        <w:rPr>
          <w:rFonts w:ascii="Times New Roman" w:hAnsi="Times New Roman"/>
          <w:sz w:val="26"/>
          <w:szCs w:val="26"/>
        </w:rPr>
        <w:t xml:space="preserve"> внесение изменений в следующи</w:t>
      </w:r>
      <w:r w:rsidR="00B7189A">
        <w:rPr>
          <w:rFonts w:ascii="Times New Roman" w:hAnsi="Times New Roman"/>
          <w:sz w:val="26"/>
          <w:szCs w:val="26"/>
        </w:rPr>
        <w:t>й</w:t>
      </w:r>
      <w:r w:rsidRPr="002010E7">
        <w:rPr>
          <w:rFonts w:ascii="Times New Roman" w:hAnsi="Times New Roman"/>
          <w:sz w:val="26"/>
          <w:szCs w:val="26"/>
        </w:rPr>
        <w:t xml:space="preserve"> муниципальны</w:t>
      </w:r>
      <w:r w:rsidR="00B7189A">
        <w:rPr>
          <w:rFonts w:ascii="Times New Roman" w:hAnsi="Times New Roman"/>
          <w:sz w:val="26"/>
          <w:szCs w:val="26"/>
        </w:rPr>
        <w:t>й</w:t>
      </w:r>
      <w:r w:rsidRPr="002010E7">
        <w:rPr>
          <w:rFonts w:ascii="Times New Roman" w:hAnsi="Times New Roman"/>
          <w:sz w:val="26"/>
          <w:szCs w:val="26"/>
        </w:rPr>
        <w:t xml:space="preserve"> правов</w:t>
      </w:r>
      <w:r w:rsidR="00B7189A">
        <w:rPr>
          <w:rFonts w:ascii="Times New Roman" w:hAnsi="Times New Roman"/>
          <w:sz w:val="26"/>
          <w:szCs w:val="26"/>
        </w:rPr>
        <w:t>ой</w:t>
      </w:r>
      <w:r w:rsidRPr="002010E7">
        <w:rPr>
          <w:rFonts w:ascii="Times New Roman" w:hAnsi="Times New Roman"/>
          <w:sz w:val="26"/>
          <w:szCs w:val="26"/>
        </w:rPr>
        <w:t xml:space="preserve"> акт: </w:t>
      </w:r>
    </w:p>
    <w:p w:rsidR="002010E7" w:rsidRPr="002010E7" w:rsidRDefault="002010E7" w:rsidP="00201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eastAsiaTheme="minorHAnsi" w:hAnsi="Times New Roman" w:cs="Times New Roman"/>
          <w:sz w:val="26"/>
          <w:szCs w:val="26"/>
        </w:rPr>
        <w:t>Постановление администрации Железнодорожного внутригородского района городского округа Самара от 28.08.2017 № 104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Самара»;</w:t>
      </w:r>
    </w:p>
    <w:p w:rsidR="002010E7" w:rsidRPr="002010E7" w:rsidRDefault="002010E7" w:rsidP="002010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Cs w:val="26"/>
        </w:rPr>
      </w:pPr>
    </w:p>
    <w:p w:rsidR="00456B96" w:rsidRPr="002010E7" w:rsidRDefault="00456B96" w:rsidP="007E34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010E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</w:t>
      </w:r>
      <w:r w:rsidR="001A346A" w:rsidRPr="002010E7">
        <w:rPr>
          <w:rFonts w:ascii="Times New Roman" w:hAnsi="Times New Roman" w:cs="Times New Roman"/>
          <w:b w:val="0"/>
          <w:sz w:val="26"/>
          <w:szCs w:val="26"/>
        </w:rPr>
        <w:t>3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орядк</w:t>
      </w:r>
      <w:r w:rsidR="00C61BF6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FA582C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ого 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Постановлением Правительства Самарской области от 27.01.2011 № 16, </w:t>
      </w:r>
      <w:r w:rsidR="007E341F" w:rsidRPr="002010E7">
        <w:rPr>
          <w:rStyle w:val="a3"/>
          <w:rFonts w:ascii="Times New Roman" w:hAnsi="Times New Roman" w:cs="Times New Roman"/>
          <w:sz w:val="26"/>
          <w:szCs w:val="26"/>
        </w:rPr>
        <w:t>проект постановления Администрации Железнодорожного внутригородского района городского округа Самара «</w:t>
      </w:r>
      <w:r w:rsidR="00B7189A" w:rsidRPr="00B7189A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 Администрации Железнодорожного внутригородского района городского округа Самара от 28.08.2017 № 104</w:t>
      </w:r>
      <w:r w:rsidR="00B7189A" w:rsidRPr="00B7189A">
        <w:rPr>
          <w:rStyle w:val="a3"/>
          <w:rFonts w:ascii="Times New Roman" w:hAnsi="Times New Roman" w:cs="Times New Roman"/>
          <w:b/>
          <w:sz w:val="26"/>
          <w:szCs w:val="26"/>
        </w:rPr>
        <w:t xml:space="preserve"> </w:t>
      </w:r>
      <w:r w:rsidR="00B7189A">
        <w:rPr>
          <w:rStyle w:val="a3"/>
          <w:rFonts w:ascii="Times New Roman" w:hAnsi="Times New Roman" w:cs="Times New Roman"/>
          <w:b/>
          <w:sz w:val="26"/>
          <w:szCs w:val="26"/>
        </w:rPr>
        <w:t>«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осуществления муниципального лесного контроля</w:t>
      </w:r>
      <w:proofErr w:type="gramEnd"/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Железнодорожного внутригородского района городского округа Самара»</w:t>
      </w:r>
      <w:r w:rsidR="00514A55" w:rsidRPr="00201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>подлежит ра</w:t>
      </w:r>
      <w:r w:rsidR="002010E7" w:rsidRPr="002010E7">
        <w:rPr>
          <w:rFonts w:ascii="Times New Roman" w:hAnsi="Times New Roman" w:cs="Times New Roman"/>
          <w:b w:val="0"/>
          <w:sz w:val="26"/>
          <w:szCs w:val="26"/>
        </w:rPr>
        <w:t>змещению на официальном сайте.</w:t>
      </w:r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B7189A">
        <w:rPr>
          <w:rFonts w:ascii="Times New Roman" w:hAnsi="Times New Roman" w:cs="Times New Roman"/>
          <w:sz w:val="26"/>
          <w:szCs w:val="26"/>
        </w:rPr>
        <w:t>17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  <w:r w:rsidR="00B7189A">
        <w:rPr>
          <w:rFonts w:ascii="Times New Roman" w:hAnsi="Times New Roman" w:cs="Times New Roman"/>
          <w:sz w:val="26"/>
          <w:szCs w:val="26"/>
        </w:rPr>
        <w:t>01</w:t>
      </w:r>
      <w:r w:rsidRPr="002010E7">
        <w:rPr>
          <w:rFonts w:ascii="Times New Roman" w:hAnsi="Times New Roman" w:cs="Times New Roman"/>
          <w:sz w:val="26"/>
          <w:szCs w:val="26"/>
        </w:rPr>
        <w:t>.20</w:t>
      </w:r>
      <w:r w:rsidR="00B7189A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проведения независимой экспертизы: с </w:t>
      </w:r>
      <w:r w:rsidR="00B7189A">
        <w:rPr>
          <w:sz w:val="26"/>
          <w:szCs w:val="26"/>
        </w:rPr>
        <w:t>17</w:t>
      </w:r>
      <w:r w:rsidRPr="002010E7">
        <w:rPr>
          <w:sz w:val="26"/>
          <w:szCs w:val="26"/>
        </w:rPr>
        <w:t>.</w:t>
      </w:r>
      <w:r w:rsidR="00B7189A">
        <w:rPr>
          <w:sz w:val="26"/>
          <w:szCs w:val="26"/>
        </w:rPr>
        <w:t>0</w:t>
      </w:r>
      <w:r w:rsidR="001A346A" w:rsidRPr="002010E7">
        <w:rPr>
          <w:sz w:val="26"/>
          <w:szCs w:val="26"/>
        </w:rPr>
        <w:t>1</w:t>
      </w:r>
      <w:r w:rsidRPr="002010E7">
        <w:rPr>
          <w:sz w:val="26"/>
          <w:szCs w:val="26"/>
        </w:rPr>
        <w:t>.20</w:t>
      </w:r>
      <w:r w:rsidR="00B7189A">
        <w:rPr>
          <w:sz w:val="26"/>
          <w:szCs w:val="26"/>
        </w:rPr>
        <w:t>20</w:t>
      </w:r>
      <w:r w:rsidRPr="002010E7">
        <w:rPr>
          <w:sz w:val="26"/>
          <w:szCs w:val="26"/>
        </w:rPr>
        <w:t xml:space="preserve"> по </w:t>
      </w:r>
      <w:r w:rsidR="00084A0C">
        <w:rPr>
          <w:sz w:val="26"/>
          <w:szCs w:val="26"/>
        </w:rPr>
        <w:t>20</w:t>
      </w:r>
      <w:r w:rsidRPr="002010E7">
        <w:rPr>
          <w:sz w:val="26"/>
          <w:szCs w:val="26"/>
        </w:rPr>
        <w:t>.</w:t>
      </w:r>
      <w:r w:rsidR="00B7189A">
        <w:rPr>
          <w:sz w:val="26"/>
          <w:szCs w:val="26"/>
        </w:rPr>
        <w:t>0</w:t>
      </w:r>
      <w:r w:rsidR="00C54C76">
        <w:rPr>
          <w:sz w:val="26"/>
          <w:szCs w:val="26"/>
        </w:rPr>
        <w:t>2</w:t>
      </w:r>
      <w:r w:rsidRPr="002010E7">
        <w:rPr>
          <w:sz w:val="26"/>
          <w:szCs w:val="26"/>
        </w:rPr>
        <w:t>.20</w:t>
      </w:r>
      <w:r w:rsidR="00B7189A">
        <w:rPr>
          <w:sz w:val="26"/>
          <w:szCs w:val="26"/>
        </w:rPr>
        <w:t>20</w:t>
      </w:r>
      <w:r w:rsidR="001A346A" w:rsidRPr="002010E7">
        <w:rPr>
          <w:sz w:val="26"/>
          <w:szCs w:val="26"/>
        </w:rPr>
        <w:t xml:space="preserve"> (включительно)</w:t>
      </w:r>
      <w:r w:rsidRPr="002010E7">
        <w:rPr>
          <w:sz w:val="26"/>
          <w:szCs w:val="26"/>
        </w:rPr>
        <w:t>.</w:t>
      </w:r>
    </w:p>
    <w:p w:rsidR="002010E7" w:rsidRPr="002010E7" w:rsidRDefault="002010E7" w:rsidP="002010E7">
      <w:pPr>
        <w:pStyle w:val="a4"/>
        <w:spacing w:after="0"/>
        <w:ind w:firstLine="709"/>
        <w:jc w:val="both"/>
        <w:rPr>
          <w:sz w:val="22"/>
          <w:szCs w:val="26"/>
        </w:rPr>
      </w:pPr>
    </w:p>
    <w:p w:rsidR="00456B96" w:rsidRPr="002010E7" w:rsidRDefault="00456B96" w:rsidP="007E341F">
      <w:pPr>
        <w:pStyle w:val="a4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>Заключения, составленные по результатам независимой эк</w:t>
      </w:r>
      <w:r w:rsidR="00BA0BCB" w:rsidRPr="002010E7">
        <w:rPr>
          <w:sz w:val="26"/>
          <w:szCs w:val="26"/>
        </w:rPr>
        <w:t xml:space="preserve">спертизы проекта постановления, </w:t>
      </w:r>
      <w:r w:rsidRPr="002010E7">
        <w:rPr>
          <w:sz w:val="26"/>
          <w:szCs w:val="26"/>
        </w:rPr>
        <w:t xml:space="preserve">просим </w:t>
      </w:r>
      <w:r w:rsidRPr="002010E7">
        <w:rPr>
          <w:color w:val="000000" w:themeColor="text1"/>
          <w:sz w:val="26"/>
          <w:szCs w:val="26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 w:rsidR="00BA0BCB" w:rsidRPr="002010E7">
        <w:rPr>
          <w:color w:val="000000" w:themeColor="text1"/>
          <w:sz w:val="26"/>
          <w:szCs w:val="26"/>
        </w:rPr>
        <w:t xml:space="preserve"> </w:t>
      </w:r>
      <w:r w:rsidRPr="002010E7">
        <w:rPr>
          <w:color w:val="000000" w:themeColor="text1"/>
          <w:sz w:val="26"/>
          <w:szCs w:val="26"/>
        </w:rPr>
        <w:t xml:space="preserve">г. Самара, ул. Урицкого, 21,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Pr="002010E7">
        <w:rPr>
          <w:color w:val="000000" w:themeColor="text1"/>
          <w:sz w:val="26"/>
          <w:szCs w:val="26"/>
        </w:rPr>
        <w:t xml:space="preserve">: </w:t>
      </w:r>
      <w:hyperlink r:id="rId4" w:history="1"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admgel</w:t>
        </w:r>
        <w:r w:rsidRPr="002010E7">
          <w:rPr>
            <w:rStyle w:val="a5"/>
            <w:color w:val="000000" w:themeColor="text1"/>
            <w:sz w:val="26"/>
            <w:szCs w:val="26"/>
          </w:rPr>
          <w:t>@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samadm</w:t>
        </w:r>
        <w:r w:rsidRPr="002010E7">
          <w:rPr>
            <w:rStyle w:val="a5"/>
            <w:color w:val="000000" w:themeColor="text1"/>
            <w:sz w:val="26"/>
            <w:szCs w:val="26"/>
          </w:rPr>
          <w:t>.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 w:rsidRPr="002010E7">
        <w:rPr>
          <w:color w:val="000000" w:themeColor="text1"/>
          <w:sz w:val="26"/>
          <w:szCs w:val="26"/>
        </w:rPr>
        <w:t>.</w:t>
      </w:r>
      <w:bookmarkStart w:id="0" w:name="_GoBack"/>
      <w:bookmarkEnd w:id="0"/>
    </w:p>
    <w:tbl>
      <w:tblPr>
        <w:tblW w:w="0" w:type="auto"/>
        <w:tblLook w:val="04A0"/>
      </w:tblPr>
      <w:tblGrid>
        <w:gridCol w:w="5086"/>
        <w:gridCol w:w="4269"/>
      </w:tblGrid>
      <w:tr w:rsidR="00456B96" w:rsidRPr="002010E7" w:rsidTr="00025A84">
        <w:tc>
          <w:tcPr>
            <w:tcW w:w="5086" w:type="dxa"/>
          </w:tcPr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отдела муниципального контроля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Е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Антипова</w:t>
            </w:r>
          </w:p>
        </w:tc>
      </w:tr>
    </w:tbl>
    <w:p w:rsidR="003E7211" w:rsidRPr="002010E7" w:rsidRDefault="00084A0C">
      <w:pPr>
        <w:rPr>
          <w:sz w:val="26"/>
          <w:szCs w:val="26"/>
        </w:rPr>
      </w:pPr>
    </w:p>
    <w:sectPr w:rsidR="003E7211" w:rsidRPr="002010E7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96"/>
    <w:rsid w:val="0006658D"/>
    <w:rsid w:val="00084A0C"/>
    <w:rsid w:val="001251C9"/>
    <w:rsid w:val="001A346A"/>
    <w:rsid w:val="00200ACE"/>
    <w:rsid w:val="002010E7"/>
    <w:rsid w:val="002D7A9A"/>
    <w:rsid w:val="00395E10"/>
    <w:rsid w:val="00456B96"/>
    <w:rsid w:val="00514A55"/>
    <w:rsid w:val="006B300D"/>
    <w:rsid w:val="007E341F"/>
    <w:rsid w:val="008760DE"/>
    <w:rsid w:val="008C6042"/>
    <w:rsid w:val="008F013E"/>
    <w:rsid w:val="00907CFD"/>
    <w:rsid w:val="00B7189A"/>
    <w:rsid w:val="00BA0BCB"/>
    <w:rsid w:val="00C54C76"/>
    <w:rsid w:val="00C61BF6"/>
    <w:rsid w:val="00C954DC"/>
    <w:rsid w:val="00CA5565"/>
    <w:rsid w:val="00CB45E2"/>
    <w:rsid w:val="00D23294"/>
    <w:rsid w:val="00D42568"/>
    <w:rsid w:val="00D676B5"/>
    <w:rsid w:val="00DC1F6B"/>
    <w:rsid w:val="00E5087F"/>
    <w:rsid w:val="00E50C5A"/>
    <w:rsid w:val="00FA582C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kuzminir</cp:lastModifiedBy>
  <cp:revision>16</cp:revision>
  <cp:lastPrinted>2020-01-17T07:38:00Z</cp:lastPrinted>
  <dcterms:created xsi:type="dcterms:W3CDTF">2017-07-21T06:47:00Z</dcterms:created>
  <dcterms:modified xsi:type="dcterms:W3CDTF">2020-01-17T07:39:00Z</dcterms:modified>
</cp:coreProperties>
</file>