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05" w:rsidRPr="008E7947" w:rsidRDefault="00A55A05" w:rsidP="00A55A05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F67996" w:rsidRPr="00E46634" w:rsidRDefault="00A55A05" w:rsidP="00A02E5F">
      <w:pPr>
        <w:tabs>
          <w:tab w:val="left" w:pos="6804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23C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Железнодорожного внутригородского </w:t>
      </w:r>
      <w:r w:rsidRPr="006948A5">
        <w:rPr>
          <w:rStyle w:val="a3"/>
          <w:rFonts w:ascii="Times New Roman" w:hAnsi="Times New Roman" w:cs="Times New Roman"/>
          <w:b w:val="0"/>
          <w:sz w:val="28"/>
          <w:szCs w:val="28"/>
        </w:rPr>
        <w:t>района городского округа Самара</w:t>
      </w:r>
      <w:r w:rsidRPr="006948A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02E5F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A02E5F" w:rsidRPr="00A02E5F">
        <w:rPr>
          <w:rStyle w:val="FontStyle25"/>
          <w:sz w:val="28"/>
          <w:szCs w:val="28"/>
        </w:rPr>
        <w:t xml:space="preserve">О внесении изменений в постановление Администрации Железнодорожного внутригородского района городского округа Самара от </w:t>
      </w:r>
      <w:r w:rsidR="00E46634">
        <w:rPr>
          <w:rStyle w:val="FontStyle25"/>
          <w:sz w:val="28"/>
          <w:szCs w:val="28"/>
        </w:rPr>
        <w:t>24.02.2016 № 7</w:t>
      </w:r>
      <w:r w:rsidR="00A02E5F" w:rsidRPr="00A02E5F">
        <w:rPr>
          <w:rStyle w:val="FontStyle25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A02E5F" w:rsidRPr="00E46634">
        <w:rPr>
          <w:rStyle w:val="FontStyle25"/>
          <w:sz w:val="28"/>
          <w:szCs w:val="28"/>
        </w:rPr>
        <w:t>«</w:t>
      </w:r>
      <w:r w:rsidR="00E46634" w:rsidRPr="00E46634">
        <w:rPr>
          <w:rStyle w:val="FontStyle25"/>
          <w:sz w:val="28"/>
          <w:szCs w:val="28"/>
        </w:rPr>
        <w:t xml:space="preserve">Принятие документов, а также выдача решений о переводе или об отказе </w:t>
      </w:r>
      <w:r w:rsidR="00E46634">
        <w:rPr>
          <w:rStyle w:val="FontStyle25"/>
          <w:sz w:val="28"/>
          <w:szCs w:val="28"/>
        </w:rPr>
        <w:t xml:space="preserve">     </w:t>
      </w:r>
      <w:r w:rsidR="00E46634" w:rsidRPr="00E46634">
        <w:rPr>
          <w:rStyle w:val="FontStyle25"/>
          <w:sz w:val="28"/>
          <w:szCs w:val="28"/>
        </w:rPr>
        <w:t>в переводе жилого помещения в нежилое или нежилого помещения в жилое помещение</w:t>
      </w:r>
      <w:r w:rsidR="00A02E5F" w:rsidRPr="00E46634">
        <w:rPr>
          <w:rStyle w:val="FontStyle25"/>
          <w:sz w:val="28"/>
          <w:szCs w:val="28"/>
        </w:rPr>
        <w:t>»</w:t>
      </w:r>
    </w:p>
    <w:p w:rsidR="00817E74" w:rsidRPr="00A02E5F" w:rsidRDefault="00817E74" w:rsidP="00F67996">
      <w:pPr>
        <w:tabs>
          <w:tab w:val="left" w:pos="6804"/>
          <w:tab w:val="left" w:pos="6946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17E74" w:rsidRPr="009C43BF" w:rsidRDefault="00817E74" w:rsidP="00623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A05" w:rsidRPr="009C43BF" w:rsidRDefault="00F6183A" w:rsidP="00E46634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C4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5A05" w:rsidRPr="009C43BF">
        <w:rPr>
          <w:rFonts w:ascii="Times New Roman" w:hAnsi="Times New Roman" w:cs="Times New Roman"/>
          <w:sz w:val="28"/>
          <w:szCs w:val="28"/>
        </w:rPr>
        <w:t>В соответствии со статьей 13 Федерального закона от</w:t>
      </w:r>
      <w:r w:rsidR="002D3B45" w:rsidRPr="009C43BF">
        <w:rPr>
          <w:rFonts w:ascii="Times New Roman" w:hAnsi="Times New Roman" w:cs="Times New Roman"/>
          <w:sz w:val="28"/>
          <w:szCs w:val="28"/>
        </w:rPr>
        <w:t xml:space="preserve"> 27.07.2010 </w:t>
      </w:r>
      <w:r w:rsidR="00A55A05" w:rsidRPr="009C43BF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A55A05" w:rsidRPr="009C43BF">
        <w:rPr>
          <w:rStyle w:val="a3"/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Железнодорожного внутригородского района городского округа Самара</w:t>
      </w:r>
      <w:r w:rsidR="00A55A05" w:rsidRPr="009C43B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C43BF" w:rsidRPr="009C43BF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A02E5F" w:rsidRPr="00A02E5F">
        <w:rPr>
          <w:rStyle w:val="FontStyle25"/>
          <w:sz w:val="28"/>
          <w:szCs w:val="28"/>
        </w:rPr>
        <w:t xml:space="preserve">О внесении изменений в постановление Администрации Железнодорожного внутригородского района городского округа Самара от </w:t>
      </w:r>
      <w:r w:rsidR="00E46634">
        <w:rPr>
          <w:rStyle w:val="FontStyle25"/>
          <w:sz w:val="28"/>
          <w:szCs w:val="28"/>
        </w:rPr>
        <w:t>24.02.2016 № 7</w:t>
      </w:r>
      <w:r w:rsidR="00E46634" w:rsidRPr="00A02E5F">
        <w:rPr>
          <w:rStyle w:val="FontStyle25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E46634" w:rsidRPr="00E46634">
        <w:rPr>
          <w:rStyle w:val="FontStyle25"/>
          <w:sz w:val="28"/>
          <w:szCs w:val="28"/>
        </w:rPr>
        <w:t xml:space="preserve">«Принятие документов, а также выдача решений о переводе или об отказе </w:t>
      </w:r>
      <w:r w:rsidR="00E46634">
        <w:rPr>
          <w:rStyle w:val="FontStyle25"/>
          <w:sz w:val="28"/>
          <w:szCs w:val="28"/>
        </w:rPr>
        <w:t xml:space="preserve">     </w:t>
      </w:r>
      <w:r w:rsidR="00E46634" w:rsidRPr="00E46634">
        <w:rPr>
          <w:rStyle w:val="FontStyle25"/>
          <w:sz w:val="28"/>
          <w:szCs w:val="28"/>
        </w:rPr>
        <w:t>в переводе жилого помещения в нежилое или нежилого помещения в жилое помещение»</w:t>
      </w:r>
      <w:r w:rsidR="00E4663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C43B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55A05" w:rsidRPr="009C43BF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A55A05" w:rsidRPr="001C59EA" w:rsidRDefault="00A55A05" w:rsidP="002D3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 </w:t>
      </w:r>
      <w:r w:rsidR="00065EA3">
        <w:rPr>
          <w:rFonts w:ascii="Times New Roman" w:hAnsi="Times New Roman" w:cs="Times New Roman"/>
          <w:sz w:val="28"/>
          <w:szCs w:val="28"/>
        </w:rPr>
        <w:t>23</w:t>
      </w:r>
      <w:r w:rsidR="00122EEC">
        <w:rPr>
          <w:rFonts w:ascii="Times New Roman" w:hAnsi="Times New Roman" w:cs="Times New Roman"/>
          <w:sz w:val="28"/>
          <w:szCs w:val="28"/>
        </w:rPr>
        <w:t>.</w:t>
      </w:r>
      <w:r w:rsidR="00065EA3">
        <w:rPr>
          <w:rFonts w:ascii="Times New Roman" w:hAnsi="Times New Roman" w:cs="Times New Roman"/>
          <w:sz w:val="28"/>
          <w:szCs w:val="28"/>
        </w:rPr>
        <w:t>08</w:t>
      </w:r>
      <w:r w:rsidR="002D3B45">
        <w:rPr>
          <w:rFonts w:ascii="Times New Roman" w:hAnsi="Times New Roman" w:cs="Times New Roman"/>
          <w:sz w:val="28"/>
          <w:szCs w:val="28"/>
        </w:rPr>
        <w:t>.202</w:t>
      </w:r>
      <w:r w:rsidR="00A43E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A05" w:rsidRPr="001C59EA" w:rsidRDefault="00A55A05" w:rsidP="002D3B45">
      <w:pPr>
        <w:pStyle w:val="a4"/>
        <w:ind w:firstLine="708"/>
        <w:jc w:val="both"/>
        <w:rPr>
          <w:sz w:val="28"/>
          <w:szCs w:val="28"/>
        </w:rPr>
      </w:pPr>
      <w:r w:rsidRPr="001C59EA">
        <w:rPr>
          <w:sz w:val="28"/>
          <w:szCs w:val="28"/>
        </w:rPr>
        <w:t xml:space="preserve">Срок проведения независимой экспертизы: с </w:t>
      </w:r>
      <w:r w:rsidR="00065EA3">
        <w:rPr>
          <w:sz w:val="28"/>
          <w:szCs w:val="28"/>
        </w:rPr>
        <w:t>23</w:t>
      </w:r>
      <w:r w:rsidR="00122EEC">
        <w:rPr>
          <w:sz w:val="28"/>
          <w:szCs w:val="28"/>
        </w:rPr>
        <w:t>.</w:t>
      </w:r>
      <w:r w:rsidR="00065EA3">
        <w:rPr>
          <w:sz w:val="28"/>
          <w:szCs w:val="28"/>
        </w:rPr>
        <w:t>08</w:t>
      </w:r>
      <w:r w:rsidR="002D3B45">
        <w:rPr>
          <w:sz w:val="28"/>
          <w:szCs w:val="28"/>
        </w:rPr>
        <w:t>.202</w:t>
      </w:r>
      <w:r w:rsidR="00A43E96">
        <w:rPr>
          <w:sz w:val="28"/>
          <w:szCs w:val="28"/>
        </w:rPr>
        <w:t xml:space="preserve">2 </w:t>
      </w:r>
      <w:r w:rsidRPr="001C59EA">
        <w:rPr>
          <w:sz w:val="28"/>
          <w:szCs w:val="28"/>
        </w:rPr>
        <w:t xml:space="preserve">по </w:t>
      </w:r>
      <w:r w:rsidR="00065EA3">
        <w:rPr>
          <w:sz w:val="28"/>
          <w:szCs w:val="28"/>
        </w:rPr>
        <w:t>23.09</w:t>
      </w:r>
      <w:bookmarkStart w:id="0" w:name="_GoBack"/>
      <w:bookmarkEnd w:id="0"/>
      <w:r w:rsidR="002D3B45">
        <w:rPr>
          <w:sz w:val="28"/>
          <w:szCs w:val="28"/>
        </w:rPr>
        <w:t>.202</w:t>
      </w:r>
      <w:r w:rsidR="00B646D4">
        <w:rPr>
          <w:sz w:val="28"/>
          <w:szCs w:val="28"/>
        </w:rPr>
        <w:t>2</w:t>
      </w:r>
      <w:r w:rsidR="00491621">
        <w:rPr>
          <w:sz w:val="28"/>
          <w:szCs w:val="28"/>
        </w:rPr>
        <w:t xml:space="preserve"> включительно</w:t>
      </w:r>
      <w:r w:rsidRPr="001C59EA">
        <w:rPr>
          <w:sz w:val="28"/>
          <w:szCs w:val="28"/>
        </w:rPr>
        <w:t>.</w:t>
      </w:r>
    </w:p>
    <w:p w:rsidR="00A55A05" w:rsidRDefault="00A55A05" w:rsidP="00A55A05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1C59EA"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просим </w:t>
      </w:r>
      <w:r w:rsidRPr="001C59EA">
        <w:rPr>
          <w:color w:val="000000" w:themeColor="text1"/>
          <w:sz w:val="28"/>
          <w:szCs w:val="28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>
        <w:rPr>
          <w:color w:val="000000" w:themeColor="text1"/>
          <w:sz w:val="28"/>
          <w:szCs w:val="28"/>
        </w:rPr>
        <w:t xml:space="preserve"> </w:t>
      </w:r>
      <w:r w:rsidRPr="001C59EA">
        <w:rPr>
          <w:color w:val="000000" w:themeColor="text1"/>
          <w:sz w:val="28"/>
          <w:szCs w:val="28"/>
        </w:rPr>
        <w:t xml:space="preserve">г. Самара, ул. Урицкого, 21, а также </w:t>
      </w:r>
      <w:r>
        <w:rPr>
          <w:color w:val="000000" w:themeColor="text1"/>
          <w:sz w:val="28"/>
          <w:szCs w:val="28"/>
        </w:rPr>
        <w:t>по адресу электронной почты</w:t>
      </w:r>
      <w:r w:rsidRPr="001C59EA">
        <w:rPr>
          <w:color w:val="000000" w:themeColor="text1"/>
          <w:sz w:val="28"/>
          <w:szCs w:val="28"/>
        </w:rPr>
        <w:t xml:space="preserve">: </w:t>
      </w:r>
      <w:hyperlink r:id="rId4" w:history="1"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admgel</w:t>
        </w:r>
        <w:r w:rsidRPr="001C59EA">
          <w:rPr>
            <w:rStyle w:val="a5"/>
            <w:color w:val="000000" w:themeColor="text1"/>
            <w:sz w:val="28"/>
            <w:szCs w:val="28"/>
          </w:rPr>
          <w:t>@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samadm</w:t>
        </w:r>
        <w:r w:rsidRPr="001C59EA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1C59EA">
        <w:rPr>
          <w:color w:val="000000" w:themeColor="text1"/>
          <w:sz w:val="28"/>
          <w:szCs w:val="28"/>
        </w:rPr>
        <w:t>.</w:t>
      </w:r>
    </w:p>
    <w:p w:rsidR="00817E74" w:rsidRDefault="00817E74" w:rsidP="00A55A05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A55A05" w:rsidRPr="00E80EFE" w:rsidTr="00025A84">
        <w:tc>
          <w:tcPr>
            <w:tcW w:w="5086" w:type="dxa"/>
          </w:tcPr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4D705C">
              <w:rPr>
                <w:rFonts w:ascii="Times New Roman" w:hAnsi="Times New Roman"/>
                <w:sz w:val="28"/>
                <w:szCs w:val="28"/>
              </w:rPr>
              <w:t xml:space="preserve">архитектуры 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4D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4D705C">
              <w:rPr>
                <w:rFonts w:ascii="Times New Roman" w:hAnsi="Times New Roman"/>
                <w:sz w:val="28"/>
                <w:szCs w:val="28"/>
              </w:rPr>
              <w:t>Солдатов</w:t>
            </w:r>
          </w:p>
        </w:tc>
      </w:tr>
    </w:tbl>
    <w:p w:rsidR="00A55A05" w:rsidRPr="0088048A" w:rsidRDefault="00A55A05" w:rsidP="00A55A05">
      <w:pPr>
        <w:pStyle w:val="a4"/>
        <w:spacing w:line="360" w:lineRule="auto"/>
        <w:jc w:val="both"/>
        <w:rPr>
          <w:sz w:val="28"/>
          <w:szCs w:val="28"/>
        </w:rPr>
      </w:pPr>
    </w:p>
    <w:p w:rsidR="00A55A05" w:rsidRDefault="00A55A05" w:rsidP="00A55A05"/>
    <w:p w:rsidR="003E7211" w:rsidRDefault="00065EA3" w:rsidP="00A55A05">
      <w:pPr>
        <w:pStyle w:val="a4"/>
        <w:jc w:val="both"/>
      </w:pPr>
    </w:p>
    <w:sectPr w:rsidR="003E7211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05"/>
    <w:rsid w:val="00065EA3"/>
    <w:rsid w:val="0006658D"/>
    <w:rsid w:val="00122EEC"/>
    <w:rsid w:val="001251C9"/>
    <w:rsid w:val="00200ACE"/>
    <w:rsid w:val="00276250"/>
    <w:rsid w:val="002D3B45"/>
    <w:rsid w:val="00315B32"/>
    <w:rsid w:val="003F22C0"/>
    <w:rsid w:val="00491621"/>
    <w:rsid w:val="004B5480"/>
    <w:rsid w:val="004D2079"/>
    <w:rsid w:val="004D705C"/>
    <w:rsid w:val="00623C59"/>
    <w:rsid w:val="00640021"/>
    <w:rsid w:val="006948A5"/>
    <w:rsid w:val="00817E74"/>
    <w:rsid w:val="008760DE"/>
    <w:rsid w:val="008B1C5B"/>
    <w:rsid w:val="009C43BF"/>
    <w:rsid w:val="00A02E5F"/>
    <w:rsid w:val="00A43E96"/>
    <w:rsid w:val="00A55A05"/>
    <w:rsid w:val="00A65B38"/>
    <w:rsid w:val="00A83C30"/>
    <w:rsid w:val="00A95365"/>
    <w:rsid w:val="00B646D4"/>
    <w:rsid w:val="00C07A2B"/>
    <w:rsid w:val="00C95838"/>
    <w:rsid w:val="00DF6733"/>
    <w:rsid w:val="00E03288"/>
    <w:rsid w:val="00E46634"/>
    <w:rsid w:val="00EA05F4"/>
    <w:rsid w:val="00EB1AFB"/>
    <w:rsid w:val="00F6183A"/>
    <w:rsid w:val="00F67996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399D"/>
  <w15:docId w15:val="{B498CD64-1D4B-442F-8786-F2C342E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A05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A55A0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5A05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A55A05"/>
    <w:rPr>
      <w:b/>
      <w:bCs/>
    </w:rPr>
  </w:style>
  <w:style w:type="paragraph" w:styleId="a4">
    <w:name w:val="Normal (Web)"/>
    <w:basedOn w:val="a"/>
    <w:uiPriority w:val="99"/>
    <w:semiHidden/>
    <w:rsid w:val="00A55A0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5A0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EA05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EA05F4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FontStyle25">
    <w:name w:val="Font Style25"/>
    <w:uiPriority w:val="99"/>
    <w:rsid w:val="002D3B45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D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20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Саушкина Елена Викторовна</cp:lastModifiedBy>
  <cp:revision>2</cp:revision>
  <cp:lastPrinted>2022-05-13T09:28:00Z</cp:lastPrinted>
  <dcterms:created xsi:type="dcterms:W3CDTF">2022-08-23T12:20:00Z</dcterms:created>
  <dcterms:modified xsi:type="dcterms:W3CDTF">2022-08-23T12:20:00Z</dcterms:modified>
</cp:coreProperties>
</file>